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A4" w:rsidRDefault="0072726C" w:rsidP="00813D8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14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95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3578"/>
        <w:gridCol w:w="3827"/>
      </w:tblGrid>
      <w:tr w:rsidR="00813D87" w:rsidRPr="00813D87" w:rsidTr="00813D87">
        <w:trPr>
          <w:trHeight w:val="20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D87" w:rsidRPr="00813D87" w:rsidRDefault="00813D87" w:rsidP="00813D87">
            <w:pPr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Согласовано:</w:t>
            </w:r>
          </w:p>
          <w:p w:rsidR="00813D87" w:rsidRDefault="00813D87" w:rsidP="00813D87">
            <w:pPr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Начальник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УО</w:t>
            </w:r>
          </w:p>
          <w:p w:rsidR="00813D87" w:rsidRPr="00813D87" w:rsidRDefault="00813D87" w:rsidP="00813D87">
            <w:pPr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г. Избербаш</w:t>
            </w:r>
          </w:p>
          <w:p w:rsidR="00813D87" w:rsidRPr="00813D87" w:rsidRDefault="00813D87" w:rsidP="00813D87">
            <w:pPr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Магомедова З.И.</w:t>
            </w:r>
          </w:p>
          <w:p w:rsidR="00813D87" w:rsidRPr="00813D87" w:rsidRDefault="00813D87" w:rsidP="00813D87">
            <w:pPr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______________</w:t>
            </w:r>
          </w:p>
          <w:p w:rsidR="00813D87" w:rsidRPr="00813D87" w:rsidRDefault="00813D87" w:rsidP="00813D87">
            <w:pPr>
              <w:tabs>
                <w:tab w:val="left" w:pos="98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D87" w:rsidRDefault="00813D87" w:rsidP="00813D87">
            <w:pPr>
              <w:spacing w:after="0" w:line="240" w:lineRule="auto"/>
              <w:ind w:left="187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«Принято</w:t>
            </w:r>
            <w:r w:rsidRPr="00813D87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» </w:t>
            </w:r>
          </w:p>
          <w:p w:rsidR="00813D87" w:rsidRPr="00813D87" w:rsidRDefault="00813D87" w:rsidP="00813D87">
            <w:pPr>
              <w:spacing w:after="0" w:line="240" w:lineRule="auto"/>
              <w:ind w:left="187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решением</w:t>
            </w:r>
          </w:p>
          <w:p w:rsidR="00813D87" w:rsidRPr="00813D87" w:rsidRDefault="00813D87" w:rsidP="00813D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Педагогического Совета</w:t>
            </w:r>
          </w:p>
          <w:p w:rsidR="00813D87" w:rsidRPr="00813D87" w:rsidRDefault="00813D87" w:rsidP="00813D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М</w:t>
            </w:r>
            <w:r w:rsidR="00B436E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</w:t>
            </w: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ОУ «СОШ.№1</w:t>
            </w:r>
            <w:r w:rsidR="00B436E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  <w:p w:rsidR="00813D87" w:rsidRPr="00813D87" w:rsidRDefault="00813D87" w:rsidP="00813D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Протокол №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813D87" w:rsidRPr="00813D87" w:rsidRDefault="00813D87" w:rsidP="00B436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от «</w:t>
            </w:r>
            <w:r w:rsidR="00C0396A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</w:t>
            </w: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» августа 202</w:t>
            </w:r>
            <w:r w:rsidR="00B436E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Pr="00813D8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87" w:rsidRPr="00813D87" w:rsidRDefault="00813D87" w:rsidP="00813D87">
            <w:pPr>
              <w:tabs>
                <w:tab w:val="left" w:pos="9885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«Утверждаю»</w:t>
            </w:r>
          </w:p>
          <w:p w:rsidR="00813D87" w:rsidRPr="00813D87" w:rsidRDefault="00813D87" w:rsidP="00813D87">
            <w:pPr>
              <w:tabs>
                <w:tab w:val="left" w:pos="988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Директор М</w:t>
            </w:r>
            <w:r w:rsidR="00B436E6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ОУ«СОШ№ 1</w:t>
            </w:r>
            <w:r w:rsidR="00B436E6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0</w:t>
            </w: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813D87" w:rsidRPr="00813D87" w:rsidRDefault="00813D87" w:rsidP="00813D87">
            <w:pPr>
              <w:tabs>
                <w:tab w:val="left" w:pos="9960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от  </w:t>
            </w:r>
            <w:r w:rsidR="00B436E6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C0396A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. 08. 202</w:t>
            </w:r>
            <w:r w:rsidR="00B436E6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г.</w:t>
            </w:r>
          </w:p>
          <w:p w:rsidR="00813D87" w:rsidRPr="00813D87" w:rsidRDefault="00B436E6" w:rsidP="00813D87">
            <w:pPr>
              <w:tabs>
                <w:tab w:val="left" w:pos="9885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Сулайманов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Р.Г.</w:t>
            </w:r>
          </w:p>
          <w:p w:rsidR="00813D87" w:rsidRPr="00813D87" w:rsidRDefault="00813D87" w:rsidP="00813D87">
            <w:pPr>
              <w:tabs>
                <w:tab w:val="left" w:pos="9885"/>
              </w:tabs>
              <w:spacing w:after="0"/>
              <w:ind w:left="187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813D87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   ____________________</w:t>
            </w:r>
          </w:p>
        </w:tc>
      </w:tr>
    </w:tbl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Pr="008C5932" w:rsidRDefault="00253C69" w:rsidP="0008152F">
      <w:pPr>
        <w:ind w:left="-567"/>
        <w:jc w:val="center"/>
        <w:rPr>
          <w:rFonts w:ascii="Times New Roman" w:hAnsi="Times New Roman" w:cs="Times New Roman"/>
          <w:b/>
          <w:i/>
          <w:color w:val="C00000"/>
          <w:sz w:val="56"/>
          <w:szCs w:val="50"/>
        </w:rPr>
      </w:pPr>
      <w:r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УЧЕБНЫЙПЛАН</w:t>
      </w:r>
    </w:p>
    <w:p w:rsidR="00253C69" w:rsidRPr="008C5932" w:rsidRDefault="001C621B" w:rsidP="00253C69">
      <w:pPr>
        <w:ind w:left="-567"/>
        <w:jc w:val="center"/>
        <w:rPr>
          <w:rFonts w:ascii="Times New Roman" w:hAnsi="Times New Roman" w:cs="Times New Roman"/>
          <w:b/>
          <w:i/>
          <w:color w:val="C00000"/>
          <w:sz w:val="56"/>
          <w:szCs w:val="50"/>
        </w:rPr>
      </w:pPr>
      <w:r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НА 202</w:t>
      </w:r>
      <w:r w:rsidR="00EA6EF3"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3</w:t>
      </w:r>
      <w:r w:rsidR="00253C69"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-20</w:t>
      </w:r>
      <w:r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2</w:t>
      </w:r>
      <w:r w:rsidR="00EA6EF3"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>4</w:t>
      </w:r>
      <w:r w:rsidR="00253C69" w:rsidRPr="008C5932">
        <w:rPr>
          <w:rFonts w:ascii="Times New Roman" w:hAnsi="Times New Roman" w:cs="Times New Roman"/>
          <w:b/>
          <w:i/>
          <w:color w:val="C00000"/>
          <w:sz w:val="56"/>
          <w:szCs w:val="50"/>
        </w:rPr>
        <w:t xml:space="preserve"> УЧЕБНЫЙ ГОД</w:t>
      </w:r>
    </w:p>
    <w:p w:rsidR="00253C69" w:rsidRPr="008C5932" w:rsidRDefault="00ED6710" w:rsidP="0008152F">
      <w:pPr>
        <w:ind w:left="-567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8C5932">
        <w:rPr>
          <w:rFonts w:ascii="Times New Roman" w:hAnsi="Times New Roman" w:cs="Times New Roman"/>
          <w:b/>
          <w:sz w:val="50"/>
          <w:szCs w:val="50"/>
        </w:rPr>
        <w:t>М</w:t>
      </w:r>
      <w:r w:rsidR="00253C69" w:rsidRPr="008C5932">
        <w:rPr>
          <w:rFonts w:ascii="Times New Roman" w:hAnsi="Times New Roman" w:cs="Times New Roman"/>
          <w:b/>
          <w:sz w:val="50"/>
          <w:szCs w:val="50"/>
        </w:rPr>
        <w:t xml:space="preserve">униципального </w:t>
      </w:r>
      <w:r w:rsidR="00EA6EF3" w:rsidRPr="008C5932">
        <w:rPr>
          <w:rFonts w:ascii="Times New Roman" w:hAnsi="Times New Roman" w:cs="Times New Roman"/>
          <w:b/>
          <w:sz w:val="50"/>
          <w:szCs w:val="50"/>
        </w:rPr>
        <w:t>казенно</w:t>
      </w:r>
      <w:r w:rsidR="00B436E6" w:rsidRPr="008C5932">
        <w:rPr>
          <w:rFonts w:ascii="Times New Roman" w:hAnsi="Times New Roman" w:cs="Times New Roman"/>
          <w:b/>
          <w:sz w:val="50"/>
          <w:szCs w:val="50"/>
        </w:rPr>
        <w:t>го</w:t>
      </w:r>
      <w:r w:rsidR="00EA6EF3" w:rsidRPr="008C5932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253C69" w:rsidRPr="008C5932">
        <w:rPr>
          <w:rFonts w:ascii="Times New Roman" w:hAnsi="Times New Roman" w:cs="Times New Roman"/>
          <w:b/>
          <w:sz w:val="50"/>
          <w:szCs w:val="50"/>
        </w:rPr>
        <w:t>общеобразовательного учреждения</w:t>
      </w:r>
    </w:p>
    <w:p w:rsidR="00ED6710" w:rsidRPr="008C5932" w:rsidRDefault="00ED6710" w:rsidP="0008152F">
      <w:pPr>
        <w:ind w:left="-567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8C5932">
        <w:rPr>
          <w:rFonts w:ascii="Times New Roman" w:hAnsi="Times New Roman" w:cs="Times New Roman"/>
          <w:b/>
          <w:sz w:val="48"/>
          <w:szCs w:val="50"/>
        </w:rPr>
        <w:t xml:space="preserve"> «С</w:t>
      </w:r>
      <w:r w:rsidR="00253C69" w:rsidRPr="008C5932">
        <w:rPr>
          <w:rFonts w:ascii="Times New Roman" w:hAnsi="Times New Roman" w:cs="Times New Roman"/>
          <w:b/>
          <w:sz w:val="48"/>
          <w:szCs w:val="50"/>
        </w:rPr>
        <w:t xml:space="preserve">редняя общеобразовательная школа </w:t>
      </w:r>
      <w:r w:rsidRPr="008C5932">
        <w:rPr>
          <w:rFonts w:ascii="Times New Roman" w:hAnsi="Times New Roman" w:cs="Times New Roman"/>
          <w:b/>
          <w:sz w:val="48"/>
          <w:szCs w:val="50"/>
        </w:rPr>
        <w:t>№1</w:t>
      </w:r>
      <w:r w:rsidR="00B436E6" w:rsidRPr="008C5932">
        <w:rPr>
          <w:rFonts w:ascii="Times New Roman" w:hAnsi="Times New Roman" w:cs="Times New Roman"/>
          <w:b/>
          <w:sz w:val="48"/>
          <w:szCs w:val="50"/>
        </w:rPr>
        <w:t>0</w:t>
      </w:r>
      <w:r w:rsidRPr="008C5932">
        <w:rPr>
          <w:rFonts w:ascii="Times New Roman" w:hAnsi="Times New Roman" w:cs="Times New Roman"/>
          <w:b/>
          <w:sz w:val="48"/>
          <w:szCs w:val="50"/>
        </w:rPr>
        <w:t xml:space="preserve">» </w:t>
      </w: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26DF9" w:rsidRDefault="00B26DF9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C621B" w:rsidRDefault="001C621B" w:rsidP="00813D8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1C621B" w:rsidRPr="00DA508E" w:rsidRDefault="001C621B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567E" w:rsidRDefault="0063567E" w:rsidP="006356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36E6" w:rsidRDefault="00B436E6" w:rsidP="006356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36E6" w:rsidRDefault="00B436E6" w:rsidP="006356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36E6" w:rsidRPr="0063567E" w:rsidRDefault="00B436E6" w:rsidP="0063567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7912" w:rsidRDefault="00DA7912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813D87" w:rsidRDefault="00813D87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Комплектование классов</w:t>
      </w:r>
    </w:p>
    <w:p w:rsidR="00DA7912" w:rsidRDefault="00DA7912" w:rsidP="00A760C2">
      <w:pPr>
        <w:tabs>
          <w:tab w:val="left" w:pos="4452"/>
        </w:tabs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408"/>
        <w:gridCol w:w="3476"/>
        <w:gridCol w:w="3214"/>
      </w:tblGrid>
      <w:tr w:rsidR="00DA7912" w:rsidTr="00813D87">
        <w:trPr>
          <w:trHeight w:val="295"/>
        </w:trPr>
        <w:tc>
          <w:tcPr>
            <w:tcW w:w="3408" w:type="dxa"/>
            <w:shd w:val="clear" w:color="auto" w:fill="00B0F0"/>
          </w:tcPr>
          <w:p w:rsidR="00DA7912" w:rsidRP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476" w:type="dxa"/>
            <w:shd w:val="clear" w:color="auto" w:fill="00B0F0"/>
          </w:tcPr>
          <w:p w:rsidR="00DA7912" w:rsidRDefault="00DA7912" w:rsidP="00DA7912">
            <w:pPr>
              <w:tabs>
                <w:tab w:val="center" w:pos="16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классы</w:t>
            </w:r>
          </w:p>
        </w:tc>
        <w:tc>
          <w:tcPr>
            <w:tcW w:w="3214" w:type="dxa"/>
            <w:shd w:val="clear" w:color="auto" w:fill="00B0F0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количество</w:t>
            </w:r>
          </w:p>
        </w:tc>
      </w:tr>
      <w:tr w:rsidR="00DA7912" w:rsidTr="00B436E6">
        <w:trPr>
          <w:trHeight w:val="52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ступень обучения</w:t>
            </w:r>
          </w:p>
        </w:tc>
        <w:tc>
          <w:tcPr>
            <w:tcW w:w="3476" w:type="dxa"/>
            <w:vAlign w:val="center"/>
          </w:tcPr>
          <w:p w:rsidR="00DA7912" w:rsidRPr="0062472C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62472C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  <w:tc>
          <w:tcPr>
            <w:tcW w:w="3214" w:type="dxa"/>
            <w:vAlign w:val="center"/>
          </w:tcPr>
          <w:p w:rsidR="00DA7912" w:rsidRPr="0062472C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B436E6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B436E6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B436E6">
        <w:trPr>
          <w:trHeight w:val="593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2B14A4" w:rsidTr="00B92BB7">
        <w:trPr>
          <w:trHeight w:val="363"/>
        </w:trPr>
        <w:tc>
          <w:tcPr>
            <w:tcW w:w="3408" w:type="dxa"/>
            <w:shd w:val="clear" w:color="auto" w:fill="00B0F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00B0F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1-4 классов</w:t>
            </w:r>
          </w:p>
        </w:tc>
        <w:tc>
          <w:tcPr>
            <w:tcW w:w="3214" w:type="dxa"/>
            <w:shd w:val="clear" w:color="auto" w:fill="00B0F0"/>
          </w:tcPr>
          <w:p w:rsidR="002B14A4" w:rsidRDefault="00B436E6" w:rsidP="00E64EDC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16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7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8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B436E6">
        <w:trPr>
          <w:trHeight w:val="409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9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</w:tr>
      <w:tr w:rsidR="002B14A4" w:rsidTr="00B436E6">
        <w:trPr>
          <w:trHeight w:val="322"/>
        </w:trPr>
        <w:tc>
          <w:tcPr>
            <w:tcW w:w="3408" w:type="dxa"/>
            <w:shd w:val="clear" w:color="auto" w:fill="00B0F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00B0F0"/>
            <w:vAlign w:val="center"/>
          </w:tcPr>
          <w:p w:rsidR="002B14A4" w:rsidRDefault="002B14A4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5-9 классов</w:t>
            </w:r>
          </w:p>
        </w:tc>
        <w:tc>
          <w:tcPr>
            <w:tcW w:w="3214" w:type="dxa"/>
            <w:shd w:val="clear" w:color="auto" w:fill="00B0F0"/>
            <w:vAlign w:val="center"/>
          </w:tcPr>
          <w:p w:rsidR="002B14A4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16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</w:t>
            </w:r>
          </w:p>
        </w:tc>
        <w:tc>
          <w:tcPr>
            <w:tcW w:w="3214" w:type="dxa"/>
            <w:vAlign w:val="center"/>
          </w:tcPr>
          <w:p w:rsidR="00DA7912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DA7912" w:rsidTr="00B436E6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11</w:t>
            </w:r>
          </w:p>
        </w:tc>
        <w:tc>
          <w:tcPr>
            <w:tcW w:w="3214" w:type="dxa"/>
            <w:vAlign w:val="center"/>
          </w:tcPr>
          <w:p w:rsidR="00DA7912" w:rsidRDefault="00DA7912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2B14A4" w:rsidTr="00B436E6">
        <w:trPr>
          <w:trHeight w:val="285"/>
        </w:trPr>
        <w:tc>
          <w:tcPr>
            <w:tcW w:w="3408" w:type="dxa"/>
            <w:shd w:val="clear" w:color="auto" w:fill="00B0F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00B0F0"/>
            <w:vAlign w:val="center"/>
          </w:tcPr>
          <w:p w:rsidR="002B14A4" w:rsidRDefault="002B14A4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10-11 классов</w:t>
            </w:r>
          </w:p>
        </w:tc>
        <w:tc>
          <w:tcPr>
            <w:tcW w:w="3214" w:type="dxa"/>
            <w:shd w:val="clear" w:color="auto" w:fill="00B0F0"/>
            <w:vAlign w:val="center"/>
          </w:tcPr>
          <w:p w:rsidR="002B14A4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</w:tr>
      <w:tr w:rsidR="00E64EDC" w:rsidTr="00B436E6">
        <w:trPr>
          <w:trHeight w:val="234"/>
        </w:trPr>
        <w:tc>
          <w:tcPr>
            <w:tcW w:w="3408" w:type="dxa"/>
            <w:shd w:val="clear" w:color="auto" w:fill="00B0F0"/>
          </w:tcPr>
          <w:p w:rsidR="00E64EDC" w:rsidRDefault="00E64EDC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00B0F0"/>
            <w:vAlign w:val="center"/>
          </w:tcPr>
          <w:p w:rsidR="00E64EDC" w:rsidRDefault="00E64EDC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5-11</w:t>
            </w:r>
          </w:p>
        </w:tc>
        <w:tc>
          <w:tcPr>
            <w:tcW w:w="3214" w:type="dxa"/>
            <w:shd w:val="clear" w:color="auto" w:fill="00B0F0"/>
            <w:vAlign w:val="center"/>
          </w:tcPr>
          <w:p w:rsidR="00E64EDC" w:rsidRDefault="00B436E6" w:rsidP="00B436E6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18</w:t>
            </w:r>
          </w:p>
        </w:tc>
      </w:tr>
      <w:tr w:rsidR="00034D3F" w:rsidTr="00813D87">
        <w:trPr>
          <w:trHeight w:val="337"/>
        </w:trPr>
        <w:tc>
          <w:tcPr>
            <w:tcW w:w="3408" w:type="dxa"/>
            <w:shd w:val="clear" w:color="auto" w:fill="92CDDC" w:themeFill="accent5" w:themeFillTint="99"/>
          </w:tcPr>
          <w:p w:rsidR="00034D3F" w:rsidRPr="00034D3F" w:rsidRDefault="00034D3F" w:rsidP="00034D3F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3476" w:type="dxa"/>
            <w:shd w:val="clear" w:color="auto" w:fill="92CDDC" w:themeFill="accent5" w:themeFillTint="99"/>
          </w:tcPr>
          <w:p w:rsidR="00034D3F" w:rsidRDefault="001531A6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1-11</w:t>
            </w:r>
          </w:p>
        </w:tc>
        <w:tc>
          <w:tcPr>
            <w:tcW w:w="3214" w:type="dxa"/>
            <w:shd w:val="clear" w:color="auto" w:fill="92CDDC" w:themeFill="accent5" w:themeFillTint="99"/>
          </w:tcPr>
          <w:p w:rsidR="00034D3F" w:rsidRDefault="00B436E6" w:rsidP="001E399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34</w:t>
            </w:r>
          </w:p>
        </w:tc>
      </w:tr>
    </w:tbl>
    <w:p w:rsidR="00DA7912" w:rsidRDefault="00DA7912" w:rsidP="00DA7912">
      <w:pPr>
        <w:tabs>
          <w:tab w:val="left" w:pos="4452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62472C" w:rsidRDefault="0062472C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62472C" w:rsidRDefault="0062472C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62472C" w:rsidRDefault="0062472C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B14A4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DA7912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813D87" w:rsidRDefault="00813D87" w:rsidP="00DA7912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F47A58" w:rsidRPr="00AF16A2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</w:t>
      </w:r>
      <w:r w:rsidR="00830EB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4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A58" w:rsidRPr="006073C9" w:rsidRDefault="00F47A58" w:rsidP="00F47A5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464D93">
        <w:rPr>
          <w:rFonts w:ascii="Times New Roman" w:hAnsi="Times New Roman" w:cs="Times New Roman"/>
          <w:b/>
          <w:sz w:val="24"/>
          <w:szCs w:val="24"/>
        </w:rPr>
        <w:t>КОУ СОШ 10</w:t>
      </w:r>
      <w:r>
        <w:rPr>
          <w:rFonts w:ascii="Times New Roman" w:hAnsi="Times New Roman" w:cs="Times New Roman"/>
          <w:b/>
          <w:sz w:val="24"/>
          <w:szCs w:val="24"/>
        </w:rPr>
        <w:t>» Протокол №</w:t>
      </w:r>
      <w:r w:rsidR="001C62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2929">
        <w:rPr>
          <w:rFonts w:ascii="Times New Roman" w:hAnsi="Times New Roman" w:cs="Times New Roman"/>
          <w:b/>
          <w:sz w:val="24"/>
          <w:szCs w:val="24"/>
        </w:rPr>
        <w:t>«</w:t>
      </w:r>
      <w:r w:rsidR="00464D93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1C621B">
        <w:rPr>
          <w:rFonts w:ascii="Times New Roman" w:hAnsi="Times New Roman" w:cs="Times New Roman"/>
          <w:b/>
          <w:sz w:val="24"/>
          <w:szCs w:val="24"/>
        </w:rPr>
        <w:t>2</w:t>
      </w:r>
      <w:r w:rsidR="00464D93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</w:t>
      </w:r>
      <w:r w:rsidR="00813D8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C0396A">
        <w:rPr>
          <w:rFonts w:ascii="Times New Roman" w:hAnsi="Times New Roman" w:cs="Times New Roman"/>
          <w:b/>
          <w:sz w:val="24"/>
          <w:szCs w:val="24"/>
        </w:rPr>
        <w:t>__________</w:t>
      </w:r>
      <w:r w:rsidR="00464D93">
        <w:rPr>
          <w:rFonts w:ascii="Times New Roman" w:hAnsi="Times New Roman" w:cs="Times New Roman"/>
          <w:b/>
          <w:sz w:val="24"/>
          <w:szCs w:val="24"/>
        </w:rPr>
        <w:t>Р.Г.Сулайманов</w:t>
      </w:r>
      <w:proofErr w:type="spellEnd"/>
    </w:p>
    <w:p w:rsidR="00DA7912" w:rsidRDefault="00DA7912" w:rsidP="00F47A58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ED6710" w:rsidRDefault="002C63AD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B613F6">
        <w:rPr>
          <w:rFonts w:ascii="Times New Roman" w:hAnsi="Times New Roman" w:cs="Times New Roman"/>
          <w:b/>
          <w:i/>
          <w:sz w:val="28"/>
          <w:szCs w:val="26"/>
        </w:rPr>
        <w:t>ПОЯСНИТЕЛЬНАЯ ЗАПИСКА</w:t>
      </w:r>
    </w:p>
    <w:p w:rsidR="0066461D" w:rsidRDefault="006B7562" w:rsidP="0066461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Общие положения</w:t>
      </w:r>
    </w:p>
    <w:p w:rsidR="00044248" w:rsidRPr="00CE6E4B" w:rsidRDefault="00044248" w:rsidP="000442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500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Основными целями Муниципального 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казенного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общеобразовательного учреждения  «СОШ № 1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» г. Избербаш  являются:  формирование общей культуры личности обучающихся на основе усвоения </w:t>
      </w:r>
      <w:hyperlink r:id="rId8" w:history="1">
        <w:r w:rsidRPr="00CE6E4B">
          <w:rPr>
            <w:rFonts w:ascii="Times New Roman" w:eastAsia="Times New Roman" w:hAnsi="Times New Roman" w:cs="Times New Roman"/>
            <w:sz w:val="24"/>
            <w:szCs w:val="28"/>
          </w:rPr>
          <w:t>обязательного минимума</w:t>
        </w:r>
      </w:hyperlink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044248" w:rsidRPr="00CE6E4B" w:rsidRDefault="00044248" w:rsidP="0004424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6E4B">
        <w:rPr>
          <w:rFonts w:ascii="Times New Roman" w:eastAsia="Times New Roman" w:hAnsi="Times New Roman" w:cs="Times New Roman"/>
          <w:sz w:val="24"/>
          <w:szCs w:val="28"/>
        </w:rPr>
        <w:t>М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>ОУ «СОШ № 1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>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044248" w:rsidRPr="00CE6E4B" w:rsidRDefault="00044248" w:rsidP="0045002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 М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 xml:space="preserve">ОУ «СОШ № </w:t>
      </w:r>
      <w:r w:rsidR="00450027" w:rsidRPr="00CE6E4B">
        <w:rPr>
          <w:rFonts w:ascii="Times New Roman" w:eastAsia="Times New Roman" w:hAnsi="Times New Roman" w:cs="Times New Roman"/>
          <w:sz w:val="24"/>
          <w:szCs w:val="28"/>
        </w:rPr>
        <w:t>1</w:t>
      </w:r>
      <w:r w:rsidR="00464D93" w:rsidRPr="00CE6E4B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CE6E4B">
        <w:rPr>
          <w:rFonts w:ascii="Times New Roman" w:eastAsia="Times New Roman" w:hAnsi="Times New Roman" w:cs="Times New Roman"/>
          <w:sz w:val="24"/>
          <w:szCs w:val="28"/>
        </w:rPr>
        <w:t>»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044248" w:rsidRPr="00CE6E4B" w:rsidRDefault="00044248" w:rsidP="0045002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6E4B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DA106D" w:rsidRPr="00CE6E4B" w:rsidRDefault="00044248" w:rsidP="009905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4B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стандарта;</w:t>
      </w:r>
    </w:p>
    <w:p w:rsidR="00DA106D" w:rsidRPr="00CE6E4B" w:rsidRDefault="00044248" w:rsidP="009905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4B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(5-9 классы) - достижение уровня функциональной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стандарта, и готовность к обучению по программам среднего общего образования, осознанному профессиональному выбору;  </w:t>
      </w:r>
    </w:p>
    <w:p w:rsidR="00044248" w:rsidRPr="00CE6E4B" w:rsidRDefault="00044248" w:rsidP="009905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4B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D74170" w:rsidRPr="00CE6E4B" w:rsidRDefault="00ED6710" w:rsidP="00D80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lastRenderedPageBreak/>
        <w:t>Учебный план М</w:t>
      </w:r>
      <w:r w:rsidR="00464D93" w:rsidRPr="00CE6E4B">
        <w:rPr>
          <w:rFonts w:ascii="Times New Roman" w:hAnsi="Times New Roman" w:cs="Times New Roman"/>
          <w:sz w:val="24"/>
          <w:szCs w:val="28"/>
        </w:rPr>
        <w:t>К</w:t>
      </w:r>
      <w:r w:rsidRPr="00CE6E4B">
        <w:rPr>
          <w:rFonts w:ascii="Times New Roman" w:hAnsi="Times New Roman" w:cs="Times New Roman"/>
          <w:sz w:val="24"/>
          <w:szCs w:val="28"/>
        </w:rPr>
        <w:t>ОУ «СОШ № 1</w:t>
      </w:r>
      <w:r w:rsidR="00464D93" w:rsidRPr="00CE6E4B">
        <w:rPr>
          <w:rFonts w:ascii="Times New Roman" w:hAnsi="Times New Roman" w:cs="Times New Roman"/>
          <w:sz w:val="24"/>
          <w:szCs w:val="28"/>
        </w:rPr>
        <w:t>0</w:t>
      </w:r>
      <w:r w:rsidRPr="00CE6E4B">
        <w:rPr>
          <w:rFonts w:ascii="Times New Roman" w:hAnsi="Times New Roman" w:cs="Times New Roman"/>
          <w:sz w:val="24"/>
          <w:szCs w:val="28"/>
        </w:rPr>
        <w:t>»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 и учебным годам. 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</w:t>
      </w:r>
      <w:r w:rsidR="007A279D" w:rsidRPr="00CE6E4B">
        <w:rPr>
          <w:rFonts w:ascii="Times New Roman" w:hAnsi="Times New Roman" w:cs="Times New Roman"/>
          <w:sz w:val="24"/>
          <w:szCs w:val="28"/>
        </w:rPr>
        <w:t xml:space="preserve">тей по классам (годам обучения). </w:t>
      </w:r>
    </w:p>
    <w:p w:rsidR="007A279D" w:rsidRPr="00CE6E4B" w:rsidRDefault="00D74170" w:rsidP="00D80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CE6E4B">
        <w:rPr>
          <w:rFonts w:ascii="Times New Roman" w:hAnsi="Times New Roman" w:cs="Times New Roman"/>
          <w:sz w:val="24"/>
          <w:szCs w:val="28"/>
        </w:rPr>
        <w:t>Учебный план М</w:t>
      </w:r>
      <w:r w:rsidR="00464D93" w:rsidRPr="00CE6E4B">
        <w:rPr>
          <w:rFonts w:ascii="Times New Roman" w:hAnsi="Times New Roman" w:cs="Times New Roman"/>
          <w:sz w:val="24"/>
          <w:szCs w:val="28"/>
        </w:rPr>
        <w:t>КОУ «СОШ № 10</w:t>
      </w:r>
      <w:r w:rsidRPr="00CE6E4B">
        <w:rPr>
          <w:rFonts w:ascii="Times New Roman" w:hAnsi="Times New Roman" w:cs="Times New Roman"/>
          <w:sz w:val="24"/>
          <w:szCs w:val="28"/>
        </w:rPr>
        <w:t>»</w:t>
      </w:r>
      <w:r w:rsidR="00D71B4C" w:rsidRPr="00CE6E4B">
        <w:rPr>
          <w:rFonts w:ascii="Times New Roman" w:hAnsi="Times New Roman" w:cs="Times New Roman"/>
          <w:sz w:val="24"/>
          <w:szCs w:val="28"/>
        </w:rPr>
        <w:t>, реализующи</w:t>
      </w:r>
      <w:r w:rsidR="007A279D" w:rsidRPr="00CE6E4B">
        <w:rPr>
          <w:rFonts w:ascii="Times New Roman" w:hAnsi="Times New Roman" w:cs="Times New Roman"/>
          <w:sz w:val="24"/>
          <w:szCs w:val="28"/>
        </w:rPr>
        <w:t xml:space="preserve">й основные образовательные программы </w:t>
      </w:r>
      <w:r w:rsidR="00CE6E4B">
        <w:rPr>
          <w:rFonts w:ascii="Times New Roman" w:hAnsi="Times New Roman" w:cs="Times New Roman"/>
          <w:sz w:val="24"/>
          <w:szCs w:val="28"/>
        </w:rPr>
        <w:t xml:space="preserve">начального, </w:t>
      </w:r>
      <w:r w:rsidR="007A279D" w:rsidRPr="00CE6E4B">
        <w:rPr>
          <w:rFonts w:ascii="Times New Roman" w:hAnsi="Times New Roman" w:cs="Times New Roman"/>
          <w:sz w:val="24"/>
          <w:szCs w:val="28"/>
        </w:rPr>
        <w:t>основного общего и среднего  обра</w:t>
      </w:r>
      <w:r w:rsidR="007C53C6" w:rsidRPr="00CE6E4B">
        <w:rPr>
          <w:rFonts w:ascii="Times New Roman" w:hAnsi="Times New Roman" w:cs="Times New Roman"/>
          <w:sz w:val="24"/>
          <w:szCs w:val="28"/>
        </w:rPr>
        <w:t>зования в соответствии с ФГОС</w:t>
      </w:r>
      <w:r w:rsidR="00CE6E4B" w:rsidRPr="00CE6E4B">
        <w:rPr>
          <w:rFonts w:ascii="Times New Roman" w:hAnsi="Times New Roman" w:cs="Times New Roman"/>
          <w:sz w:val="24"/>
          <w:szCs w:val="28"/>
        </w:rPr>
        <w:t xml:space="preserve"> и ФОП </w:t>
      </w:r>
      <w:r w:rsidR="007C53C6" w:rsidRPr="00CE6E4B">
        <w:rPr>
          <w:rFonts w:ascii="Times New Roman" w:hAnsi="Times New Roman" w:cs="Times New Roman"/>
          <w:sz w:val="24"/>
          <w:szCs w:val="28"/>
        </w:rPr>
        <w:t xml:space="preserve"> </w:t>
      </w:r>
      <w:r w:rsidR="007A279D" w:rsidRPr="00CE6E4B">
        <w:rPr>
          <w:rFonts w:ascii="Times New Roman" w:hAnsi="Times New Roman" w:cs="Times New Roman"/>
          <w:sz w:val="24"/>
          <w:szCs w:val="28"/>
        </w:rPr>
        <w:t>разработан и составлен на основе:</w:t>
      </w:r>
    </w:p>
    <w:p w:rsidR="00FA1D35" w:rsidRPr="00CE6E4B" w:rsidRDefault="007A279D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>Федерального Закона от 29 декабря 2012 года №273-ФЗ «Об образовании в РФ»;</w:t>
      </w:r>
    </w:p>
    <w:p w:rsidR="00FA1D35" w:rsidRPr="00CE6E4B" w:rsidRDefault="0071293D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 xml:space="preserve">постановление </w:t>
      </w:r>
      <w:proofErr w:type="spellStart"/>
      <w:r w:rsidRPr="00CE6E4B">
        <w:rPr>
          <w:rFonts w:ascii="Times New Roman" w:hAnsi="Times New Roman" w:cs="Times New Roman"/>
          <w:sz w:val="24"/>
          <w:szCs w:val="28"/>
        </w:rPr>
        <w:t>Главногогосударственного</w:t>
      </w:r>
      <w:proofErr w:type="spellEnd"/>
      <w:r w:rsidRPr="00CE6E4B">
        <w:rPr>
          <w:rFonts w:ascii="Times New Roman" w:hAnsi="Times New Roman" w:cs="Times New Roman"/>
          <w:sz w:val="24"/>
          <w:szCs w:val="28"/>
        </w:rPr>
        <w:t xml:space="preserve"> санитарного врача РФ от 24 ноября  2015 года № 81 о внесение изменений  №3  в </w:t>
      </w:r>
      <w:proofErr w:type="spellStart"/>
      <w:r w:rsidRPr="00CE6E4B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CE6E4B">
        <w:rPr>
          <w:rFonts w:ascii="Times New Roman" w:hAnsi="Times New Roman" w:cs="Times New Roman"/>
          <w:sz w:val="24"/>
          <w:szCs w:val="28"/>
        </w:rPr>
        <w:t xml:space="preserve"> 2.4.2.2811-10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FA1D35" w:rsidRPr="00CE6E4B" w:rsidRDefault="0071293D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>постановление Главного</w:t>
      </w:r>
      <w:r w:rsidR="000F61FF" w:rsidRPr="00CE6E4B">
        <w:rPr>
          <w:rFonts w:ascii="Times New Roman" w:hAnsi="Times New Roman" w:cs="Times New Roman"/>
          <w:sz w:val="24"/>
          <w:szCs w:val="28"/>
        </w:rPr>
        <w:t xml:space="preserve"> </w:t>
      </w:r>
      <w:r w:rsidRPr="00CE6E4B"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врача РФ от 10 июля 2015 года № 26 «Об утверждении </w:t>
      </w:r>
      <w:proofErr w:type="spellStart"/>
      <w:r w:rsidRPr="00CE6E4B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CE6E4B">
        <w:rPr>
          <w:rFonts w:ascii="Times New Roman" w:hAnsi="Times New Roman" w:cs="Times New Roman"/>
          <w:sz w:val="24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здоровья»;</w:t>
      </w:r>
    </w:p>
    <w:p w:rsidR="00FA1D35" w:rsidRPr="00CE6E4B" w:rsidRDefault="0071293D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09.03.2004г №1312 «Об утверждении федерального базисного учебного плана и примерных учебных планов для образовательных учреждений  РФ»;</w:t>
      </w:r>
    </w:p>
    <w:p w:rsidR="00FA1D35" w:rsidRPr="00CE6E4B" w:rsidRDefault="0071293D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>приказа Министерства образования и науки РФ от</w:t>
      </w:r>
      <w:r w:rsidR="0012336D" w:rsidRPr="00CE6E4B">
        <w:rPr>
          <w:rFonts w:ascii="Times New Roman" w:hAnsi="Times New Roman" w:cs="Times New Roman"/>
          <w:sz w:val="24"/>
          <w:szCs w:val="28"/>
        </w:rPr>
        <w:t xml:space="preserve">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№1089»</w:t>
      </w:r>
      <w:r w:rsidR="00DA7912" w:rsidRPr="00CE6E4B">
        <w:rPr>
          <w:rFonts w:ascii="Times New Roman" w:hAnsi="Times New Roman" w:cs="Times New Roman"/>
          <w:sz w:val="24"/>
          <w:szCs w:val="28"/>
        </w:rPr>
        <w:t>;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приказа </w:t>
      </w:r>
      <w:r w:rsidRPr="00CE6E4B">
        <w:rPr>
          <w:rFonts w:ascii="Times New Roman" w:hAnsi="Times New Roman" w:cs="Times New Roman"/>
          <w:bCs/>
          <w:sz w:val="24"/>
          <w:szCs w:val="28"/>
        </w:rPr>
        <w:t xml:space="preserve">Министерства образования и науки Российской Федерации </w:t>
      </w:r>
      <w:r w:rsidRPr="00CE6E4B">
        <w:rPr>
          <w:rFonts w:ascii="Times New Roman" w:hAnsi="Times New Roman" w:cs="Times New Roman"/>
          <w:sz w:val="24"/>
          <w:szCs w:val="28"/>
          <w:shd w:val="clear" w:color="auto" w:fill="FFFFFF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A1D35" w:rsidRPr="00CE6E4B" w:rsidRDefault="003A4B05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hyperlink r:id="rId9" w:history="1">
        <w:r w:rsidR="00DA7912" w:rsidRPr="00CE6E4B">
          <w:rPr>
            <w:rFonts w:ascii="Times New Roman" w:hAnsi="Times New Roman" w:cs="Times New Roman"/>
            <w:sz w:val="24"/>
            <w:szCs w:val="28"/>
          </w:rPr>
          <w:t xml:space="preserve">приказа </w:t>
        </w:r>
        <w:r w:rsidR="00DA7912" w:rsidRPr="00CE6E4B">
          <w:rPr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CE6E4B">
          <w:rPr>
            <w:rFonts w:ascii="Times New Roman" w:hAnsi="Times New Roman" w:cs="Times New Roman"/>
            <w:sz w:val="24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CE6E4B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FA1D35" w:rsidRPr="00CE6E4B" w:rsidRDefault="003A4B05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hyperlink r:id="rId10" w:history="1">
        <w:r w:rsidR="00DA7912" w:rsidRPr="00CE6E4B">
          <w:rPr>
            <w:rFonts w:ascii="Times New Roman" w:hAnsi="Times New Roman" w:cs="Times New Roman"/>
            <w:sz w:val="24"/>
            <w:szCs w:val="28"/>
          </w:rPr>
          <w:t xml:space="preserve">приказа </w:t>
        </w:r>
        <w:r w:rsidR="00DA7912" w:rsidRPr="00CE6E4B">
          <w:rPr>
            <w:rFonts w:ascii="Times New Roman" w:hAnsi="Times New Roman" w:cs="Times New Roman"/>
            <w:sz w:val="24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CE6E4B">
          <w:rPr>
            <w:rFonts w:ascii="Times New Roman" w:hAnsi="Times New Roman" w:cs="Times New Roman"/>
            <w:sz w:val="24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CE6E4B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bCs/>
          <w:sz w:val="24"/>
          <w:szCs w:val="28"/>
        </w:rPr>
        <w:t xml:space="preserve">приказа Министерства образования и науки Российской Федерации от 18 апреля 2013 г. № 292 «Об утверждении «Порядка организации и осуществления </w:t>
      </w:r>
      <w:r w:rsidRPr="00CE6E4B">
        <w:rPr>
          <w:rFonts w:ascii="Times New Roman" w:hAnsi="Times New Roman" w:cs="Times New Roman"/>
          <w:bCs/>
          <w:sz w:val="24"/>
          <w:szCs w:val="28"/>
        </w:rPr>
        <w:lastRenderedPageBreak/>
        <w:t>образовательной деятельности по основным программам профессионального обучения»»;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bCs/>
          <w:sz w:val="24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/>
          <w:sz w:val="24"/>
          <w:szCs w:val="28"/>
        </w:rPr>
        <w:t xml:space="preserve">Закона РФ от 25.10.1991г. №1807-1 (ред. от 12.03.2014) «О языках народов Российской Федерации»; 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/>
          <w:sz w:val="24"/>
          <w:szCs w:val="28"/>
        </w:rPr>
        <w:t xml:space="preserve">Закона от 29.05.2014г.  №48 «Об образовании в Республике Дагестан» (с изменениями); </w:t>
      </w:r>
    </w:p>
    <w:p w:rsidR="00FA1D35" w:rsidRPr="00CE6E4B" w:rsidRDefault="00EC2FE3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/>
          <w:color w:val="000000"/>
          <w:sz w:val="24"/>
          <w:szCs w:val="28"/>
        </w:rPr>
        <w:t>приказа Министерства образования и науки Российской Федерации от  31.12.2015 №1576 «</w:t>
      </w:r>
      <w:hyperlink r:id="rId11" w:tgtFrame="_blank" w:history="1">
        <w:r w:rsidRPr="00CE6E4B">
          <w:rPr>
            <w:rFonts w:ascii="Times New Roman" w:hAnsi="Times New Roman"/>
            <w:color w:val="000000"/>
            <w:sz w:val="24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  <w:r w:rsidR="00D2647E" w:rsidRPr="00CE6E4B">
        <w:rPr>
          <w:sz w:val="20"/>
        </w:rPr>
        <w:t>;</w:t>
      </w:r>
    </w:p>
    <w:p w:rsidR="00EC2FE3" w:rsidRPr="00CE6E4B" w:rsidRDefault="00D2647E" w:rsidP="00990588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eastAsia="TimesNewRomanPSMT" w:hAnsi="Times New Roman" w:cs="Times New Roman"/>
          <w:sz w:val="24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</w:t>
      </w:r>
      <w:r w:rsidRPr="00CE6E4B">
        <w:rPr>
          <w:rFonts w:ascii="Times New Roman" w:eastAsia="TimesNewRomanPSMT" w:hAnsi="Times New Roman"/>
          <w:sz w:val="24"/>
          <w:szCs w:val="28"/>
        </w:rPr>
        <w:t xml:space="preserve">й Федерации от </w:t>
      </w:r>
      <w:r w:rsidR="007C53C6" w:rsidRPr="00CE6E4B">
        <w:rPr>
          <w:rFonts w:ascii="Times New Roman" w:eastAsia="TimesNewRomanPSMT" w:hAnsi="Times New Roman"/>
          <w:sz w:val="24"/>
          <w:szCs w:val="28"/>
        </w:rPr>
        <w:t>20.05.2020</w:t>
      </w:r>
      <w:r w:rsidRPr="00CE6E4B">
        <w:rPr>
          <w:rFonts w:ascii="Times New Roman" w:eastAsia="TimesNewRomanPSMT" w:hAnsi="Times New Roman"/>
          <w:sz w:val="24"/>
          <w:szCs w:val="28"/>
        </w:rPr>
        <w:t xml:space="preserve"> № </w:t>
      </w:r>
      <w:r w:rsidR="007C53C6" w:rsidRPr="00CE6E4B">
        <w:rPr>
          <w:rFonts w:ascii="Times New Roman" w:eastAsia="TimesNewRomanPSMT" w:hAnsi="Times New Roman"/>
          <w:sz w:val="24"/>
          <w:szCs w:val="28"/>
        </w:rPr>
        <w:t>254</w:t>
      </w:r>
      <w:r w:rsidRPr="00CE6E4B">
        <w:rPr>
          <w:rFonts w:ascii="Times New Roman" w:eastAsia="TimesNewRomanPSMT" w:hAnsi="Times New Roman"/>
          <w:sz w:val="24"/>
          <w:szCs w:val="28"/>
        </w:rPr>
        <w:t>.</w:t>
      </w:r>
    </w:p>
    <w:p w:rsidR="00685F3C" w:rsidRPr="00685F3C" w:rsidRDefault="00685F3C" w:rsidP="00F028A3">
      <w:pPr>
        <w:pStyle w:val="a5"/>
        <w:ind w:left="1287"/>
        <w:jc w:val="both"/>
        <w:rPr>
          <w:rFonts w:ascii="Times New Roman" w:eastAsia="TimesNewRomanPSMT" w:hAnsi="Times New Roman"/>
          <w:sz w:val="28"/>
          <w:szCs w:val="28"/>
        </w:rPr>
      </w:pPr>
    </w:p>
    <w:p w:rsidR="00ED6710" w:rsidRPr="00CE6E4B" w:rsidRDefault="00ED6710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E6E4B">
        <w:rPr>
          <w:rFonts w:ascii="Times New Roman" w:hAnsi="Times New Roman" w:cs="Times New Roman"/>
          <w:sz w:val="24"/>
          <w:szCs w:val="28"/>
        </w:rPr>
        <w:t>М</w:t>
      </w:r>
      <w:r w:rsidR="00464D93" w:rsidRPr="00CE6E4B">
        <w:rPr>
          <w:rFonts w:ascii="Times New Roman" w:hAnsi="Times New Roman" w:cs="Times New Roman"/>
          <w:sz w:val="24"/>
          <w:szCs w:val="28"/>
        </w:rPr>
        <w:t>КОУ «СОШ № 10</w:t>
      </w:r>
      <w:r w:rsidRPr="00CE6E4B">
        <w:rPr>
          <w:rFonts w:ascii="Times New Roman" w:hAnsi="Times New Roman" w:cs="Times New Roman"/>
          <w:sz w:val="24"/>
          <w:szCs w:val="28"/>
        </w:rPr>
        <w:t xml:space="preserve">» является общеобразовательным учреждением, осуществляющим государственную политику и реализует федеральные, региональные, местные и локальные программы в области образования на принципах </w:t>
      </w:r>
      <w:proofErr w:type="spellStart"/>
      <w:r w:rsidRPr="00CE6E4B">
        <w:rPr>
          <w:rFonts w:ascii="Times New Roman" w:hAnsi="Times New Roman" w:cs="Times New Roman"/>
          <w:sz w:val="24"/>
          <w:szCs w:val="28"/>
        </w:rPr>
        <w:t>гуманизации</w:t>
      </w:r>
      <w:proofErr w:type="spellEnd"/>
      <w:r w:rsidRPr="00CE6E4B">
        <w:rPr>
          <w:rFonts w:ascii="Times New Roman" w:hAnsi="Times New Roman" w:cs="Times New Roman"/>
          <w:sz w:val="24"/>
          <w:szCs w:val="28"/>
        </w:rPr>
        <w:t>, общечеловеческих ценностей, обеспечении охраны жизни и здоровья учащихся и членов трудового коллектива, свободного развития 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 общедоступности в образовании,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государственно-общественного характера управления образовательным процессом.</w:t>
      </w:r>
    </w:p>
    <w:p w:rsidR="007845D2" w:rsidRPr="00813D87" w:rsidRDefault="007845D2" w:rsidP="00CE6E4B">
      <w:pPr>
        <w:widowControl w:val="0"/>
        <w:tabs>
          <w:tab w:val="right" w:pos="9637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E6E4B">
        <w:rPr>
          <w:rFonts w:ascii="Times New Roman" w:eastAsia="Times New Roman" w:hAnsi="Times New Roman" w:cs="Times New Roman"/>
          <w:bCs/>
          <w:sz w:val="24"/>
          <w:szCs w:val="24"/>
        </w:rPr>
        <w:t>Требования к объему домашних заданий:</w:t>
      </w:r>
      <w:r w:rsidR="00CE6E4B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7845D2" w:rsidRPr="00CE6E4B" w:rsidRDefault="007845D2" w:rsidP="007845D2">
      <w:pPr>
        <w:widowControl w:val="0"/>
        <w:autoSpaceDE w:val="0"/>
        <w:autoSpaceDN w:val="0"/>
        <w:spacing w:after="0" w:line="360" w:lineRule="auto"/>
        <w:ind w:right="3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4B">
        <w:rPr>
          <w:rFonts w:ascii="Times New Roman" w:eastAsia="Times New Roman" w:hAnsi="Times New Roman" w:cs="Times New Roman"/>
          <w:sz w:val="24"/>
          <w:szCs w:val="24"/>
        </w:rPr>
        <w:t xml:space="preserve">         Объем домашних заданий определяется так, чтобы затраты времени на его выполнение не превышали: в I классах – 1 ч., во II-III классах – 1,5 ч., в IV-V классах – 2 ч., в VI-VIII классах – 2,5 ч., в IX-XI классах – 3,5ч.</w:t>
      </w:r>
    </w:p>
    <w:p w:rsidR="007C53C6" w:rsidRDefault="007C53C6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3C6" w:rsidRDefault="007C53C6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3C6" w:rsidRDefault="007C53C6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61D" w:rsidRDefault="0066461D" w:rsidP="00DA1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6D" w:rsidRDefault="00DA106D" w:rsidP="00DA10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C6" w:rsidRDefault="007C53C6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38F" w:rsidRDefault="0016638F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38F" w:rsidRDefault="0016638F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6D" w:rsidRDefault="0096366D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3C6" w:rsidRPr="00AF16A2" w:rsidRDefault="007C53C6" w:rsidP="007C53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</w:t>
      </w:r>
      <w:r w:rsidR="0096366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3C6" w:rsidRPr="0063567E" w:rsidRDefault="007C53C6" w:rsidP="007C53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64D93">
        <w:rPr>
          <w:rFonts w:ascii="Times New Roman" w:hAnsi="Times New Roman" w:cs="Times New Roman"/>
          <w:b/>
          <w:sz w:val="24"/>
          <w:szCs w:val="24"/>
        </w:rPr>
        <w:t xml:space="preserve">                    Директор «МКОУ СОШ10</w:t>
      </w:r>
      <w:r>
        <w:rPr>
          <w:rFonts w:ascii="Times New Roman" w:hAnsi="Times New Roman" w:cs="Times New Roman"/>
          <w:b/>
          <w:sz w:val="24"/>
          <w:szCs w:val="24"/>
        </w:rPr>
        <w:t>» Прото</w:t>
      </w:r>
      <w:r w:rsidR="0096366D">
        <w:rPr>
          <w:rFonts w:ascii="Times New Roman" w:hAnsi="Times New Roman" w:cs="Times New Roman"/>
          <w:b/>
          <w:sz w:val="24"/>
          <w:szCs w:val="24"/>
        </w:rPr>
        <w:t xml:space="preserve">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10C1">
        <w:rPr>
          <w:rFonts w:ascii="Times New Roman" w:hAnsi="Times New Roman" w:cs="Times New Roman"/>
          <w:b/>
          <w:sz w:val="24"/>
          <w:szCs w:val="24"/>
        </w:rPr>
        <w:t>«</w:t>
      </w:r>
      <w:r w:rsidR="00464D93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4D93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67E">
        <w:rPr>
          <w:rFonts w:ascii="Times New Roman" w:hAnsi="Times New Roman" w:cs="Times New Roman"/>
          <w:b/>
          <w:sz w:val="24"/>
          <w:szCs w:val="24"/>
        </w:rPr>
        <w:t xml:space="preserve">года                </w:t>
      </w:r>
      <w:r w:rsidR="006356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F10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3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96A">
        <w:rPr>
          <w:rFonts w:ascii="Times New Roman" w:hAnsi="Times New Roman" w:cs="Times New Roman"/>
          <w:b/>
          <w:sz w:val="24"/>
          <w:szCs w:val="24"/>
        </w:rPr>
        <w:t>__________</w:t>
      </w:r>
      <w:r w:rsidR="00464D93">
        <w:rPr>
          <w:rFonts w:ascii="Times New Roman" w:hAnsi="Times New Roman" w:cs="Times New Roman"/>
          <w:b/>
          <w:sz w:val="24"/>
          <w:szCs w:val="24"/>
        </w:rPr>
        <w:t>Р.Г.Сулайманов</w:t>
      </w:r>
      <w:proofErr w:type="spellEnd"/>
    </w:p>
    <w:p w:rsidR="007C53C6" w:rsidRPr="0063567E" w:rsidRDefault="007C53C6" w:rsidP="007C53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3C6" w:rsidRPr="006B7562" w:rsidRDefault="007C53C6" w:rsidP="007C5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1-4 </w:t>
      </w:r>
      <w:r w:rsidRPr="006B7562">
        <w:rPr>
          <w:rFonts w:ascii="Times New Roman" w:hAnsi="Times New Roman" w:cs="Times New Roman"/>
          <w:b/>
          <w:sz w:val="28"/>
          <w:szCs w:val="28"/>
        </w:rPr>
        <w:t>КЛАССОВ М</w:t>
      </w:r>
      <w:r w:rsidR="00464D93">
        <w:rPr>
          <w:rFonts w:ascii="Times New Roman" w:hAnsi="Times New Roman" w:cs="Times New Roman"/>
          <w:b/>
          <w:sz w:val="28"/>
          <w:szCs w:val="28"/>
        </w:rPr>
        <w:t>КОУ «СОШ №10</w:t>
      </w:r>
      <w:r w:rsidRPr="006B7562">
        <w:rPr>
          <w:rFonts w:ascii="Times New Roman" w:hAnsi="Times New Roman" w:cs="Times New Roman"/>
          <w:b/>
          <w:sz w:val="28"/>
          <w:szCs w:val="28"/>
        </w:rPr>
        <w:t>»</w:t>
      </w:r>
    </w:p>
    <w:p w:rsidR="007C53C6" w:rsidRPr="007C53C6" w:rsidRDefault="007C53C6" w:rsidP="007C5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6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4D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62CD0">
        <w:rPr>
          <w:rFonts w:ascii="Times New Roman" w:hAnsi="Times New Roman"/>
          <w:b/>
          <w:sz w:val="24"/>
          <w:szCs w:val="24"/>
        </w:rPr>
        <w:t xml:space="preserve"> </w:t>
      </w:r>
      <w:r w:rsidR="004F10C1">
        <w:rPr>
          <w:rFonts w:ascii="Times New Roman" w:hAnsi="Times New Roman" w:cs="Times New Roman"/>
          <w:b/>
          <w:sz w:val="28"/>
          <w:szCs w:val="28"/>
        </w:rPr>
        <w:t>202</w:t>
      </w:r>
      <w:r w:rsidR="00464D93">
        <w:rPr>
          <w:rFonts w:ascii="Times New Roman" w:hAnsi="Times New Roman" w:cs="Times New Roman"/>
          <w:b/>
          <w:sz w:val="28"/>
          <w:szCs w:val="28"/>
        </w:rPr>
        <w:t>4</w:t>
      </w:r>
      <w:r w:rsidRPr="006B75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53C6" w:rsidRPr="007C53C6" w:rsidRDefault="007C53C6" w:rsidP="007C53C6">
      <w:pPr>
        <w:jc w:val="center"/>
        <w:rPr>
          <w:rFonts w:ascii="Times New Roman" w:hAnsi="Times New Roman"/>
          <w:b/>
          <w:sz w:val="24"/>
          <w:szCs w:val="24"/>
        </w:rPr>
      </w:pPr>
      <w:r w:rsidRPr="00962C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4D93" w:rsidRDefault="004F10C1" w:rsidP="008C5932">
      <w:pPr>
        <w:spacing w:after="0" w:line="240" w:lineRule="auto"/>
        <w:ind w:left="187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10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8C5932" w:rsidRPr="008C5932" w:rsidRDefault="008C5932" w:rsidP="00CE6E4B">
      <w:pPr>
        <w:contextualSpacing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Учебный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план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нормативный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документ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который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определяет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перечень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трудоемкость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последовательность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распределение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периодам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обучения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предметов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курсов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дисциплин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(</w:t>
      </w:r>
      <w:r w:rsidRPr="008C5932">
        <w:rPr>
          <w:rFonts w:hAnsi="Times New Roman" w:cs="Times New Roman"/>
          <w:color w:val="000000"/>
          <w:sz w:val="24"/>
          <w:szCs w:val="28"/>
        </w:rPr>
        <w:t>модулей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), </w:t>
      </w:r>
      <w:r w:rsidRPr="008C5932">
        <w:rPr>
          <w:rFonts w:hAnsi="Times New Roman" w:cs="Times New Roman"/>
          <w:color w:val="000000"/>
          <w:sz w:val="24"/>
          <w:szCs w:val="28"/>
        </w:rPr>
        <w:t>формы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промежуточной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аттестации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обучающихся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. </w:t>
      </w:r>
    </w:p>
    <w:p w:rsidR="008C5932" w:rsidRPr="008C5932" w:rsidRDefault="008C5932" w:rsidP="00CE6E4B">
      <w:pPr>
        <w:spacing w:after="0"/>
        <w:contextualSpacing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Учебный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план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составлен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следующих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документов</w:t>
      </w:r>
      <w:r w:rsidRPr="008C5932">
        <w:rPr>
          <w:rFonts w:hAnsi="Times New Roman" w:cs="Times New Roman"/>
          <w:color w:val="000000"/>
          <w:sz w:val="24"/>
          <w:szCs w:val="28"/>
        </w:rPr>
        <w:t>: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>1. Федеральный закон от 29.12.2012 № 273-ФЗ «Об образовании в Российской Федерации».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2.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C5932">
        <w:rPr>
          <w:color w:val="000000"/>
          <w:szCs w:val="27"/>
        </w:rPr>
        <w:t>Минобрнауки</w:t>
      </w:r>
      <w:proofErr w:type="spellEnd"/>
      <w:r w:rsidRPr="008C5932">
        <w:rPr>
          <w:color w:val="000000"/>
          <w:szCs w:val="27"/>
        </w:rPr>
        <w:t xml:space="preserve"> от 06.10.2009 № 373.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3. Федеральная образовательная программа начального общего образования, утвержденная приказом </w:t>
      </w:r>
      <w:proofErr w:type="spellStart"/>
      <w:r w:rsidRPr="008C5932">
        <w:rPr>
          <w:color w:val="000000"/>
          <w:szCs w:val="27"/>
        </w:rPr>
        <w:t>Минпросвещения</w:t>
      </w:r>
      <w:proofErr w:type="spellEnd"/>
      <w:r w:rsidRPr="008C5932">
        <w:rPr>
          <w:color w:val="000000"/>
          <w:szCs w:val="27"/>
        </w:rPr>
        <w:t xml:space="preserve"> от 16.11.2022 № 992.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5. </w:t>
      </w:r>
      <w:proofErr w:type="spellStart"/>
      <w:r w:rsidRPr="008C5932">
        <w:rPr>
          <w:color w:val="000000"/>
          <w:szCs w:val="27"/>
        </w:rPr>
        <w:t>СанПиН</w:t>
      </w:r>
      <w:proofErr w:type="spellEnd"/>
      <w:r w:rsidRPr="008C5932">
        <w:rPr>
          <w:color w:val="000000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6.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8C5932">
        <w:rPr>
          <w:color w:val="000000"/>
          <w:szCs w:val="27"/>
        </w:rPr>
        <w:t>Минпросвещения</w:t>
      </w:r>
      <w:proofErr w:type="spellEnd"/>
      <w:r w:rsidRPr="008C5932">
        <w:rPr>
          <w:color w:val="000000"/>
          <w:szCs w:val="27"/>
        </w:rPr>
        <w:t xml:space="preserve"> от 22.03.2021 № 115.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7. Письмо </w:t>
      </w:r>
      <w:proofErr w:type="spellStart"/>
      <w:r w:rsidRPr="008C5932">
        <w:rPr>
          <w:color w:val="000000"/>
          <w:szCs w:val="27"/>
        </w:rPr>
        <w:t>Минпросвещения</w:t>
      </w:r>
      <w:proofErr w:type="spellEnd"/>
      <w:r w:rsidRPr="008C5932">
        <w:rPr>
          <w:color w:val="000000"/>
          <w:szCs w:val="27"/>
        </w:rPr>
        <w:t xml:space="preserve"> от 03.03.2023 № 03-327 «О направлении информации».</w:t>
      </w:r>
    </w:p>
    <w:p w:rsidR="008C5932" w:rsidRPr="008C5932" w:rsidRDefault="0016638F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8. </w:t>
      </w:r>
      <w:r w:rsidR="008C5932" w:rsidRPr="008C5932">
        <w:rPr>
          <w:color w:val="000000"/>
          <w:szCs w:val="27"/>
        </w:rPr>
        <w:t xml:space="preserve">Письмо </w:t>
      </w:r>
      <w:proofErr w:type="spellStart"/>
      <w:r w:rsidR="008C5932" w:rsidRPr="008C5932">
        <w:rPr>
          <w:color w:val="000000"/>
          <w:szCs w:val="27"/>
        </w:rPr>
        <w:t>Рособрнадзора</w:t>
      </w:r>
      <w:proofErr w:type="spellEnd"/>
      <w:r w:rsidR="008C5932" w:rsidRPr="008C5932">
        <w:rPr>
          <w:color w:val="000000"/>
          <w:szCs w:val="27"/>
        </w:rPr>
        <w:t xml:space="preserve"> от 20.06.2018 № 05-192 «Об изучении родных языков из числа языков народов Российской Федерации».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 w:rsidRPr="008C5932">
        <w:rPr>
          <w:color w:val="000000"/>
          <w:szCs w:val="27"/>
        </w:rPr>
        <w:t xml:space="preserve">9. Основная общеобразовательная программа начального общего образования МКОУ </w:t>
      </w:r>
      <w:r>
        <w:rPr>
          <w:color w:val="000000"/>
          <w:szCs w:val="27"/>
        </w:rPr>
        <w:t>«</w:t>
      </w:r>
      <w:r w:rsidRPr="008C5932">
        <w:rPr>
          <w:color w:val="000000"/>
          <w:szCs w:val="27"/>
        </w:rPr>
        <w:t>СОШ №10</w:t>
      </w:r>
      <w:r>
        <w:rPr>
          <w:color w:val="000000"/>
          <w:szCs w:val="27"/>
        </w:rPr>
        <w:t>»</w:t>
      </w:r>
      <w:r w:rsidRPr="008C5932">
        <w:rPr>
          <w:color w:val="000000"/>
          <w:szCs w:val="27"/>
        </w:rPr>
        <w:t xml:space="preserve">  г.</w:t>
      </w:r>
      <w:r w:rsidR="0016638F">
        <w:rPr>
          <w:color w:val="000000"/>
          <w:szCs w:val="27"/>
        </w:rPr>
        <w:t xml:space="preserve"> </w:t>
      </w:r>
      <w:r w:rsidRPr="008C5932">
        <w:rPr>
          <w:color w:val="000000"/>
          <w:szCs w:val="27"/>
        </w:rPr>
        <w:t>Избербаш</w:t>
      </w:r>
      <w:r>
        <w:rPr>
          <w:color w:val="000000"/>
          <w:szCs w:val="27"/>
        </w:rPr>
        <w:t>.</w:t>
      </w:r>
    </w:p>
    <w:p w:rsidR="008C5932" w:rsidRPr="007050D2" w:rsidRDefault="007050D2" w:rsidP="00CE6E4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Целевые ориентиры</w:t>
      </w:r>
    </w:p>
    <w:p w:rsidR="008C5932" w:rsidRPr="008C5932" w:rsidRDefault="008C5932" w:rsidP="00CE6E4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C5932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план:</w:t>
      </w:r>
    </w:p>
    <w:p w:rsidR="008C5932" w:rsidRPr="008C5932" w:rsidRDefault="008C5932" w:rsidP="0099058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C5932">
        <w:rPr>
          <w:rFonts w:ascii="Times New Roman" w:eastAsia="Calibri" w:hAnsi="Times New Roman" w:cs="Times New Roman"/>
          <w:color w:val="000000"/>
          <w:sz w:val="24"/>
          <w:szCs w:val="28"/>
        </w:rPr>
        <w:t>фиксирует максимальный объем учебной нагрузки обучающихся;</w:t>
      </w:r>
    </w:p>
    <w:p w:rsidR="008C5932" w:rsidRPr="008C5932" w:rsidRDefault="008C5932" w:rsidP="0099058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C5932">
        <w:rPr>
          <w:rFonts w:ascii="Times New Roman" w:eastAsia="Calibri" w:hAnsi="Times New Roman" w:cs="Times New Roman"/>
          <w:color w:val="000000"/>
          <w:sz w:val="24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8C5932" w:rsidRPr="008C5932" w:rsidRDefault="008C5932" w:rsidP="0099058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C5932">
        <w:rPr>
          <w:rFonts w:ascii="Times New Roman" w:eastAsia="Calibri" w:hAnsi="Times New Roman" w:cs="Times New Roman"/>
          <w:color w:val="000000"/>
          <w:sz w:val="24"/>
          <w:szCs w:val="28"/>
        </w:rPr>
        <w:t>распределяет учебные предметы, курсы по классам и учебным годам;</w:t>
      </w:r>
    </w:p>
    <w:p w:rsidR="008C5932" w:rsidRPr="008C5932" w:rsidRDefault="008C5932" w:rsidP="00990588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C5932">
        <w:rPr>
          <w:rFonts w:ascii="Times New Roman" w:eastAsia="Calibri" w:hAnsi="Times New Roman" w:cs="Times New Roman"/>
          <w:color w:val="000000"/>
          <w:sz w:val="24"/>
          <w:szCs w:val="28"/>
        </w:rPr>
        <w:t>определяет формы промежуточной аттестации учащихся.</w:t>
      </w:r>
    </w:p>
    <w:p w:rsidR="008C5932" w:rsidRDefault="0016638F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8C5932" w:rsidRPr="008C5932">
        <w:rPr>
          <w:color w:val="000000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="008C5932" w:rsidRPr="008C5932">
        <w:rPr>
          <w:color w:val="000000"/>
          <w:szCs w:val="28"/>
        </w:rPr>
        <w:t>Минпросвещения</w:t>
      </w:r>
      <w:proofErr w:type="spellEnd"/>
      <w:r w:rsidR="008C5932" w:rsidRPr="008C5932">
        <w:rPr>
          <w:color w:val="000000"/>
          <w:szCs w:val="28"/>
        </w:rPr>
        <w:t xml:space="preserve"> от 16.11.2022 № 992.</w:t>
      </w:r>
      <w:r w:rsidR="008C5932">
        <w:rPr>
          <w:color w:val="000000"/>
          <w:szCs w:val="28"/>
        </w:rPr>
        <w:t xml:space="preserve"> </w:t>
      </w:r>
    </w:p>
    <w:p w:rsidR="008C5932" w:rsidRPr="008C5932" w:rsidRDefault="0016638F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C5932" w:rsidRPr="008C5932">
        <w:rPr>
          <w:color w:val="000000"/>
          <w:szCs w:val="28"/>
        </w:rPr>
        <w:t xml:space="preserve">В основу учебного плана положен вариант федерального учебного плана № </w:t>
      </w:r>
      <w:r w:rsidR="008C5932" w:rsidRPr="0016638F">
        <w:rPr>
          <w:color w:val="000000"/>
          <w:szCs w:val="28"/>
          <w:highlight w:val="yellow"/>
        </w:rPr>
        <w:t>3</w:t>
      </w:r>
      <w:r w:rsidR="008C5932" w:rsidRPr="008C5932">
        <w:rPr>
          <w:color w:val="000000"/>
          <w:szCs w:val="28"/>
        </w:rPr>
        <w:t xml:space="preserve"> федеральной образовательной программы начального общего образования, утвержденной приказом </w:t>
      </w:r>
      <w:proofErr w:type="spellStart"/>
      <w:r w:rsidR="008C5932" w:rsidRPr="008C5932">
        <w:rPr>
          <w:color w:val="000000"/>
          <w:szCs w:val="28"/>
        </w:rPr>
        <w:t>Минпросвещения</w:t>
      </w:r>
      <w:proofErr w:type="spellEnd"/>
      <w:r w:rsidR="008C5932" w:rsidRPr="008C5932">
        <w:rPr>
          <w:color w:val="000000"/>
          <w:szCs w:val="28"/>
        </w:rPr>
        <w:t xml:space="preserve"> от 16.11.2022 № 992. Вариант № </w:t>
      </w:r>
      <w:r w:rsidR="008C5932" w:rsidRPr="0016638F">
        <w:rPr>
          <w:color w:val="000000"/>
          <w:szCs w:val="28"/>
          <w:highlight w:val="yellow"/>
        </w:rPr>
        <w:t>3</w:t>
      </w:r>
      <w:r w:rsidR="008C5932" w:rsidRPr="008C5932">
        <w:rPr>
          <w:color w:val="000000"/>
          <w:szCs w:val="28"/>
        </w:rPr>
        <w:t xml:space="preserve"> предназначен для </w:t>
      </w:r>
      <w:r w:rsidR="008C5932" w:rsidRPr="008C5932">
        <w:rPr>
          <w:color w:val="000000"/>
          <w:szCs w:val="28"/>
        </w:rPr>
        <w:lastRenderedPageBreak/>
        <w:t>образовательных организаций, в которых обучение ведется на русском языке, но наряду с ним изучается один из языков народов России в режиме пятидневной учебной недели.</w:t>
      </w:r>
    </w:p>
    <w:p w:rsidR="008C5932" w:rsidRPr="008C5932" w:rsidRDefault="008C5932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Учебный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план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обеспечивает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выполнение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гигиенических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требований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режиму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образовательного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процесса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установленных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СП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2.4.3648-20</w:t>
      </w:r>
      <w:r w:rsidRPr="008C5932">
        <w:rPr>
          <w:rFonts w:hAnsi="Times New Roman" w:cs="Times New Roman"/>
          <w:color w:val="000000"/>
          <w:sz w:val="24"/>
          <w:szCs w:val="28"/>
        </w:rPr>
        <w:t> 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C5932">
        <w:rPr>
          <w:rFonts w:hAnsi="Times New Roman" w:cs="Times New Roman"/>
          <w:color w:val="000000"/>
          <w:sz w:val="24"/>
          <w:szCs w:val="28"/>
        </w:rPr>
        <w:t>СанПиН</w:t>
      </w:r>
      <w:proofErr w:type="spellEnd"/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1.2.3685-21</w:t>
      </w:r>
      <w:r w:rsidRPr="008C5932">
        <w:rPr>
          <w:rFonts w:hAnsi="Times New Roman" w:cs="Times New Roman"/>
          <w:color w:val="000000"/>
          <w:sz w:val="24"/>
          <w:szCs w:val="28"/>
        </w:rPr>
        <w:t>,</w:t>
      </w:r>
      <w:r w:rsidRPr="008C5932">
        <w:rPr>
          <w:rFonts w:hAnsi="Times New Roman" w:cs="Times New Roman"/>
          <w:color w:val="000000"/>
          <w:sz w:val="24"/>
          <w:szCs w:val="28"/>
        </w:rPr>
        <w:t> предусматривает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четырехлетний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нормативный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срок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освоения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образовательных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программ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начального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общего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для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1–4</w:t>
      </w:r>
      <w:r w:rsidRPr="008C5932">
        <w:rPr>
          <w:rFonts w:hAnsi="Times New Roman" w:cs="Times New Roman"/>
          <w:color w:val="000000"/>
          <w:sz w:val="24"/>
          <w:szCs w:val="28"/>
        </w:rPr>
        <w:t>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(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135</w:t>
      </w:r>
      <w:r w:rsidRPr="008C5932">
        <w:rPr>
          <w:rFonts w:hAnsi="Times New Roman" w:cs="Times New Roman"/>
          <w:color w:val="000000"/>
          <w:sz w:val="24"/>
          <w:szCs w:val="28"/>
        </w:rPr>
        <w:t> учебных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недель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). </w:t>
      </w:r>
      <w:r w:rsidRPr="008C5932">
        <w:rPr>
          <w:rFonts w:hAnsi="Times New Roman" w:cs="Times New Roman"/>
          <w:color w:val="000000"/>
          <w:sz w:val="24"/>
          <w:szCs w:val="28"/>
        </w:rPr>
        <w:t>Общее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количество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часов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занятий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за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четыре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года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3039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часов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Образовательная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недельная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нагрузка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равномерно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распределена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течение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недели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. </w:t>
      </w:r>
      <w:r w:rsidRPr="008C5932">
        <w:rPr>
          <w:rFonts w:hAnsi="Times New Roman" w:cs="Times New Roman"/>
          <w:color w:val="000000"/>
          <w:sz w:val="24"/>
          <w:szCs w:val="28"/>
        </w:rPr>
        <w:t>При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распределении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часов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учтен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ступенчатый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режим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1-</w:t>
      </w:r>
      <w:r w:rsidRPr="008C5932">
        <w:rPr>
          <w:rFonts w:hAnsi="Times New Roman" w:cs="Times New Roman"/>
          <w:color w:val="000000"/>
          <w:sz w:val="24"/>
          <w:szCs w:val="28"/>
        </w:rPr>
        <w:t>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(</w:t>
      </w:r>
      <w:r w:rsidRPr="008C5932">
        <w:rPr>
          <w:rFonts w:ascii="Times New Roman" w:hAnsi="Times New Roman" w:cs="Times New Roman"/>
          <w:color w:val="000000" w:themeColor="text1"/>
          <w:sz w:val="24"/>
          <w:szCs w:val="28"/>
        </w:rPr>
        <w:t>в сентябре, октябре -  по 3 урока в день по 35 минут каждый, в ноябре-декабре – по 4 урока по 35 минут каждый,  январь – май – по 4 урока по 45 минут каждый)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.  </w:t>
      </w:r>
      <w:r w:rsidRPr="008C5932">
        <w:rPr>
          <w:rFonts w:ascii="Times New Roman" w:hAnsi="Times New Roman" w:cs="Times New Roman"/>
          <w:color w:val="000000" w:themeColor="text1"/>
          <w:sz w:val="24"/>
          <w:szCs w:val="28"/>
        </w:rPr>
        <w:t>Во 2-4 классах продолжительность урока - 45 минут.</w:t>
      </w:r>
    </w:p>
    <w:p w:rsidR="008C5932" w:rsidRPr="00CE6E4B" w:rsidRDefault="008C5932" w:rsidP="00CE6E4B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При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CE6E4B">
        <w:rPr>
          <w:rFonts w:ascii="Times New Roman" w:hAnsi="Times New Roman" w:cs="Times New Roman"/>
          <w:color w:val="000000"/>
          <w:sz w:val="24"/>
          <w:szCs w:val="28"/>
        </w:rPr>
        <w:t>этом объем максимально допустимой нагрузки в течение дня составляет:</w:t>
      </w:r>
    </w:p>
    <w:p w:rsidR="008C5932" w:rsidRPr="00CE6E4B" w:rsidRDefault="008C5932" w:rsidP="00990588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>для 1-х классов – не превышает четырех уроков, один раз в неделю – пять уроков за счет урока физической культуры;</w:t>
      </w:r>
    </w:p>
    <w:p w:rsidR="008C5932" w:rsidRPr="00CE6E4B" w:rsidRDefault="008C5932" w:rsidP="00990588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>для 2–4-х классов – не превышает пяти уроков при пятидневной учебной неделе.</w:t>
      </w:r>
    </w:p>
    <w:p w:rsidR="008C5932" w:rsidRPr="00CE6E4B" w:rsidRDefault="008C5932" w:rsidP="00CE6E4B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>Учебная неделя пятидневная. Количество учебных недель:</w:t>
      </w:r>
    </w:p>
    <w:p w:rsidR="008C5932" w:rsidRPr="00CE6E4B" w:rsidRDefault="008C5932" w:rsidP="00990588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>1-е  классы – 33 недели;</w:t>
      </w:r>
    </w:p>
    <w:p w:rsidR="008C5932" w:rsidRPr="00CE6E4B" w:rsidRDefault="008C5932" w:rsidP="00990588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>2–4-е классы – 34 недели.</w:t>
      </w:r>
    </w:p>
    <w:p w:rsidR="008C5932" w:rsidRPr="00CE6E4B" w:rsidRDefault="008C5932" w:rsidP="00CE6E4B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E4B">
        <w:rPr>
          <w:rFonts w:ascii="Times New Roman" w:hAnsi="Times New Roman" w:cs="Times New Roman"/>
          <w:color w:val="000000"/>
          <w:sz w:val="24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CE6E4B">
        <w:rPr>
          <w:rFonts w:ascii="Times New Roman" w:hAnsi="Times New Roman" w:cs="Times New Roman"/>
          <w:color w:val="000000"/>
          <w:sz w:val="24"/>
          <w:szCs w:val="28"/>
        </w:rPr>
        <w:t>СанПиН</w:t>
      </w:r>
      <w:proofErr w:type="spellEnd"/>
      <w:r w:rsidRPr="00CE6E4B">
        <w:rPr>
          <w:rFonts w:ascii="Times New Roman" w:hAnsi="Times New Roman" w:cs="Times New Roman"/>
          <w:color w:val="000000"/>
          <w:sz w:val="24"/>
          <w:szCs w:val="28"/>
        </w:rPr>
        <w:t xml:space="preserve"> 1.2.3685-21:</w:t>
      </w:r>
    </w:p>
    <w:p w:rsidR="008C5932" w:rsidRPr="008C5932" w:rsidRDefault="008C5932" w:rsidP="00990588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8C5932">
        <w:rPr>
          <w:rFonts w:hAnsi="Times New Roman" w:cs="Times New Roman"/>
          <w:color w:val="000000"/>
          <w:sz w:val="24"/>
          <w:szCs w:val="28"/>
        </w:rPr>
        <w:t>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классах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более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21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часа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неделю</w:t>
      </w:r>
      <w:r w:rsidRPr="008C5932">
        <w:rPr>
          <w:rFonts w:hAnsi="Times New Roman" w:cs="Times New Roman"/>
          <w:color w:val="000000"/>
          <w:sz w:val="24"/>
          <w:szCs w:val="28"/>
        </w:rPr>
        <w:t>;</w:t>
      </w:r>
    </w:p>
    <w:p w:rsidR="008C5932" w:rsidRPr="008C5932" w:rsidRDefault="008C5932" w:rsidP="00990588">
      <w:pPr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во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2–4</w:t>
      </w:r>
      <w:r w:rsidRPr="008C5932">
        <w:rPr>
          <w:rFonts w:hAnsi="Times New Roman" w:cs="Times New Roman"/>
          <w:color w:val="000000"/>
          <w:sz w:val="24"/>
          <w:szCs w:val="28"/>
        </w:rPr>
        <w:t>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классах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более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16638F">
        <w:rPr>
          <w:rFonts w:ascii="Times New Roman" w:hAnsi="Times New Roman" w:cs="Times New Roman"/>
          <w:color w:val="000000"/>
          <w:sz w:val="24"/>
          <w:szCs w:val="28"/>
        </w:rPr>
        <w:t>23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часов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неделю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16638F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>
        <w:rPr>
          <w:rFonts w:hAnsi="Times New Roman" w:cs="Times New Roman"/>
          <w:color w:val="000000"/>
          <w:sz w:val="24"/>
          <w:szCs w:val="28"/>
        </w:rPr>
        <w:t xml:space="preserve">     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Для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развития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потенциала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одаренных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талантливых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детей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участием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самих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обучающихся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семей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могут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разрабатываться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индивидуальные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учебные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планы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в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рамках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которых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формируется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индивидуальная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траектория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развития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обучающегося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.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Реализация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индивидуальных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учебных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планов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может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быть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организована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помощью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дистанционных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технологий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16638F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>
        <w:rPr>
          <w:rFonts w:hAnsi="Times New Roman" w:cs="Times New Roman"/>
          <w:color w:val="000000"/>
          <w:sz w:val="24"/>
          <w:szCs w:val="28"/>
        </w:rPr>
        <w:t xml:space="preserve">      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Содержание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образования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на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уровне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начального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общего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образования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реализуется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преимущественно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за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счет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введения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учебных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курсов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обеспечивающих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целостное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восприятие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мира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8C5932" w:rsidRPr="008C5932">
        <w:rPr>
          <w:rFonts w:hAnsi="Times New Roman" w:cs="Times New Roman"/>
          <w:color w:val="000000"/>
          <w:sz w:val="24"/>
          <w:szCs w:val="28"/>
        </w:rPr>
        <w:t>деятельностного</w:t>
      </w:r>
      <w:proofErr w:type="spellEnd"/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подхода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индивидуализации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обучения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по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каждому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учебному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предмету</w:t>
      </w:r>
      <w:r w:rsidR="008C5932"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8C5932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b/>
          <w:color w:val="000000"/>
          <w:sz w:val="24"/>
          <w:szCs w:val="28"/>
        </w:rPr>
        <w:t>Планируемые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>результаты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1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>4-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классах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основываются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требованиях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освоению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образовательных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программ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программы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формирования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универсальных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действий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также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потребностях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учащихся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родителей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общества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8C5932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b/>
          <w:color w:val="000000"/>
          <w:sz w:val="24"/>
          <w:szCs w:val="28"/>
        </w:rPr>
        <w:t>Личностные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>результаты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: </w:t>
      </w:r>
      <w:r w:rsidRPr="008C5932">
        <w:rPr>
          <w:rFonts w:hAnsi="Times New Roman" w:cs="Times New Roman"/>
          <w:color w:val="000000"/>
          <w:sz w:val="24"/>
          <w:szCs w:val="28"/>
        </w:rPr>
        <w:t>мотивация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обучению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осмысленное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отношение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учебному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процессу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ответственность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выполнении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самостоятельных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заданий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трудолюбие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прилежание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аккуратность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старательность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проявление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инициативы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самостоятельность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умение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осознавать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свои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индивидуальные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способности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для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дальнейшего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развития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8C5932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b/>
          <w:color w:val="000000"/>
          <w:sz w:val="24"/>
          <w:szCs w:val="28"/>
        </w:rPr>
        <w:lastRenderedPageBreak/>
        <w:t>Предметные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b/>
          <w:color w:val="000000"/>
          <w:sz w:val="24"/>
          <w:szCs w:val="28"/>
        </w:rPr>
        <w:t>результаты</w:t>
      </w:r>
      <w:r w:rsidRPr="008C5932">
        <w:rPr>
          <w:rFonts w:hAnsi="Times New Roman" w:cs="Times New Roman"/>
          <w:color w:val="000000"/>
          <w:sz w:val="24"/>
          <w:szCs w:val="28"/>
        </w:rPr>
        <w:t>:</w:t>
      </w:r>
      <w:r w:rsidRPr="008C5932">
        <w:rPr>
          <w:rFonts w:hAnsi="Times New Roman" w:cs="Times New Roman"/>
          <w:color w:val="000000"/>
          <w:sz w:val="24"/>
          <w:szCs w:val="28"/>
        </w:rPr>
        <w:t> освоение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обучающимися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ходе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изучения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учебного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предмета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опыта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специфической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для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данной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предметной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области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деятельности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получению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нового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знания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его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преобразованию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применению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освоение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системы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основополагающих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элементов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научного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знания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лежащих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современной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научной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картины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мира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8C5932" w:rsidRDefault="008C5932" w:rsidP="00CE6E4B">
      <w:pPr>
        <w:spacing w:after="0"/>
        <w:jc w:val="both"/>
        <w:rPr>
          <w:rFonts w:hAnsi="Times New Roman" w:cs="Times New Roman"/>
          <w:color w:val="000000"/>
          <w:sz w:val="24"/>
          <w:szCs w:val="28"/>
        </w:rPr>
      </w:pP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целях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реализации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основных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общеобразовательных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программ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соответствии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с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образовательной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программой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образовательной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организации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осуществляется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деление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на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две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группы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при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изучении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курсов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иностранного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языка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во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2</w:t>
      </w:r>
      <w:r w:rsidRPr="008C5932">
        <w:rPr>
          <w:rFonts w:hAnsi="Times New Roman" w:cs="Times New Roman"/>
          <w:color w:val="000000"/>
          <w:sz w:val="24"/>
          <w:szCs w:val="28"/>
        </w:rPr>
        <w:t>–</w:t>
      </w:r>
      <w:r w:rsidRPr="008C5932">
        <w:rPr>
          <w:rFonts w:hAnsi="Times New Roman" w:cs="Times New Roman"/>
          <w:color w:val="000000"/>
          <w:sz w:val="24"/>
          <w:szCs w:val="28"/>
        </w:rPr>
        <w:t>4-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классах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, </w:t>
      </w:r>
      <w:r w:rsidRPr="008C5932">
        <w:rPr>
          <w:rFonts w:hAnsi="Times New Roman" w:cs="Times New Roman"/>
          <w:color w:val="000000"/>
          <w:sz w:val="24"/>
          <w:szCs w:val="28"/>
        </w:rPr>
        <w:t>ОРКСЭ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в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4-</w:t>
      </w:r>
      <w:r w:rsidRPr="008C5932">
        <w:rPr>
          <w:rFonts w:hAnsi="Times New Roman" w:cs="Times New Roman"/>
          <w:color w:val="000000"/>
          <w:sz w:val="24"/>
          <w:szCs w:val="28"/>
        </w:rPr>
        <w:t>х</w:t>
      </w:r>
      <w:r w:rsidRPr="008C5932">
        <w:rPr>
          <w:rFonts w:hAnsi="Times New Roman" w:cs="Times New Roman"/>
          <w:color w:val="000000"/>
          <w:sz w:val="24"/>
          <w:szCs w:val="28"/>
        </w:rPr>
        <w:t xml:space="preserve"> </w:t>
      </w:r>
      <w:r w:rsidRPr="008C5932">
        <w:rPr>
          <w:rFonts w:hAnsi="Times New Roman" w:cs="Times New Roman"/>
          <w:color w:val="000000"/>
          <w:sz w:val="24"/>
          <w:szCs w:val="28"/>
        </w:rPr>
        <w:t>классах</w:t>
      </w:r>
      <w:r w:rsidRPr="008C5932">
        <w:rPr>
          <w:rFonts w:hAnsi="Times New Roman" w:cs="Times New Roman"/>
          <w:color w:val="000000"/>
          <w:sz w:val="24"/>
          <w:szCs w:val="28"/>
        </w:rPr>
        <w:t>.</w:t>
      </w:r>
    </w:p>
    <w:p w:rsidR="008C5932" w:rsidRPr="00CE6E4B" w:rsidRDefault="008C5932" w:rsidP="00CE6E4B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Обязательная часть учебного плана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8C5932" w:rsidRPr="008C5932" w:rsidRDefault="008C5932" w:rsidP="00990588">
      <w:pPr>
        <w:numPr>
          <w:ilvl w:val="0"/>
          <w:numId w:val="13"/>
        </w:numPr>
        <w:tabs>
          <w:tab w:val="clear" w:pos="720"/>
          <w:tab w:val="num" w:pos="-3686"/>
        </w:tabs>
        <w:spacing w:before="100" w:beforeAutospacing="1" w:after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C5932" w:rsidRPr="008C5932" w:rsidRDefault="008C5932" w:rsidP="00990588">
      <w:pPr>
        <w:numPr>
          <w:ilvl w:val="0"/>
          <w:numId w:val="13"/>
        </w:numPr>
        <w:tabs>
          <w:tab w:val="clear" w:pos="720"/>
          <w:tab w:val="num" w:pos="-3686"/>
        </w:tabs>
        <w:spacing w:before="100" w:beforeAutospacing="1" w:after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8C5932" w:rsidRPr="008C5932" w:rsidRDefault="008C5932" w:rsidP="00990588">
      <w:pPr>
        <w:numPr>
          <w:ilvl w:val="0"/>
          <w:numId w:val="13"/>
        </w:numPr>
        <w:tabs>
          <w:tab w:val="clear" w:pos="720"/>
          <w:tab w:val="num" w:pos="-3686"/>
        </w:tabs>
        <w:spacing w:before="100" w:beforeAutospacing="1" w:after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8C5932" w:rsidRPr="008C5932" w:rsidRDefault="008C5932" w:rsidP="00990588">
      <w:pPr>
        <w:numPr>
          <w:ilvl w:val="0"/>
          <w:numId w:val="13"/>
        </w:numPr>
        <w:tabs>
          <w:tab w:val="clear" w:pos="720"/>
          <w:tab w:val="num" w:pos="-3686"/>
        </w:tabs>
        <w:spacing w:before="100" w:beforeAutospacing="1" w:after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личностное развитие обучающегося в соответствии с его индивидуальностью.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Обязательная часть учебного плана включает в себя следующие предметные области.</w:t>
      </w:r>
    </w:p>
    <w:p w:rsidR="008C5932" w:rsidRPr="008C5932" w:rsidRDefault="008C5932" w:rsidP="0099058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color w:val="000000"/>
          <w:sz w:val="24"/>
          <w:szCs w:val="28"/>
        </w:rPr>
        <w:t>«Русский язык и литературное чтение»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Минпросвещения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 от 16.11.2022 № 992.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2. «Родной язык и литературное чтение на родном языке»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 «Математика и информатика»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Включает в себя учебный предмет «Математика», который представлен в объеме 4 часа в неделю в 1–4-х классах. Изучение информатики в 1–4-х классах осуществляется в рамках других учебных предметов. Достижение предметных и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метапредметных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 «Иностранный язык»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lastRenderedPageBreak/>
        <w:t>«Иностранный язык» представлен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 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5. «Обществознание и естествознание (окружающий мир)»</w:t>
      </w:r>
    </w:p>
    <w:p w:rsidR="008C5932" w:rsidRPr="008C5932" w:rsidRDefault="008C5932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C5932">
        <w:rPr>
          <w:color w:val="000000"/>
          <w:szCs w:val="28"/>
        </w:rPr>
        <w:t>Представлен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C5932" w:rsidRPr="008C5932" w:rsidRDefault="0016638F" w:rsidP="00CE6E4B">
      <w:pPr>
        <w:pStyle w:val="af5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8C5932" w:rsidRPr="008C5932">
        <w:rPr>
          <w:color w:val="000000"/>
          <w:szCs w:val="28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="008C5932" w:rsidRPr="008C5932">
        <w:rPr>
          <w:color w:val="000000"/>
          <w:szCs w:val="28"/>
        </w:rPr>
        <w:t>Минпросвещения</w:t>
      </w:r>
      <w:proofErr w:type="spellEnd"/>
      <w:r w:rsidR="008C5932" w:rsidRPr="008C5932">
        <w:rPr>
          <w:color w:val="000000"/>
          <w:szCs w:val="28"/>
        </w:rPr>
        <w:t xml:space="preserve"> от 16.11.2022 № 992.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6. «Основы религиозных культур и светской этики»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Включает в себя учебный предмет «Основы религиозных культур и светской этики», который представлен в объеме 1 час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ценностно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7. «Искусство»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Включает в себя учебные предметы «Изобразительное искусство» и «Музыка».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Учебный предмет «Изобразительное искусство» представлен в объеме 1 час в неделю в  1–4-х классах. Программа учебного предмета «Изобразительное искусство» в 1–4-х классах включает тематический модуль «Работа в графическом редакторе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Paint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», который обеспечивает достижение предметных и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метапредметных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 результатов, связанных с использованием информационных технологий.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>Учебный предмет «Музыка» представлен в объеме 1 час в неделю в 1–4-х классах.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8. «Технология»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Включает в себя учебный предмет «Технология», который представлен в объеме 1 час в неделю в 1–4-х классах.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</w:t>
      </w:r>
      <w:r w:rsidRPr="008C5932">
        <w:rPr>
          <w:rFonts w:ascii="Times New Roman" w:hAnsi="Times New Roman" w:cs="Times New Roman"/>
          <w:color w:val="000000"/>
          <w:sz w:val="24"/>
          <w:szCs w:val="28"/>
        </w:rPr>
        <w:lastRenderedPageBreak/>
        <w:t>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8C5932" w:rsidRPr="008C5932" w:rsidRDefault="008C5932" w:rsidP="00CE6E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9. «Физическая культура»</w:t>
      </w:r>
    </w:p>
    <w:p w:rsidR="008C5932" w:rsidRPr="007050D2" w:rsidRDefault="008C5932" w:rsidP="00CE6E4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C5932">
        <w:rPr>
          <w:rFonts w:ascii="Times New Roman" w:hAnsi="Times New Roman" w:cs="Times New Roman"/>
          <w:color w:val="000000"/>
          <w:sz w:val="24"/>
          <w:szCs w:val="28"/>
        </w:rPr>
        <w:t>саморегуляции</w:t>
      </w:r>
      <w:proofErr w:type="spellEnd"/>
      <w:r w:rsidRPr="008C5932">
        <w:rPr>
          <w:rFonts w:ascii="Times New Roman" w:hAnsi="Times New Roman" w:cs="Times New Roman"/>
          <w:color w:val="000000"/>
          <w:sz w:val="24"/>
          <w:szCs w:val="28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Учебный предмет изучается в объеме 2 часов в неделю.</w:t>
      </w:r>
    </w:p>
    <w:p w:rsidR="007050D2" w:rsidRPr="00CE6E4B" w:rsidRDefault="008C5932" w:rsidP="008C593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Часть учебного плана, формируемая участниками образовательных отношений </w:t>
      </w:r>
      <w:r w:rsidRPr="008C5932">
        <w:rPr>
          <w:rFonts w:ascii="Times New Roman" w:hAnsi="Times New Roman" w:cs="Times New Roman"/>
          <w:bCs/>
          <w:color w:val="000000"/>
          <w:sz w:val="24"/>
          <w:szCs w:val="28"/>
        </w:rPr>
        <w:t>представлена внеурочной деятельностью и утверждается планом внеурочной деятельности.</w:t>
      </w:r>
    </w:p>
    <w:p w:rsidR="008C5932" w:rsidRPr="008C5932" w:rsidRDefault="008C5932" w:rsidP="008C593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C5932">
        <w:rPr>
          <w:rFonts w:ascii="Times New Roman" w:hAnsi="Times New Roman" w:cs="Times New Roman"/>
          <w:b/>
          <w:bCs/>
          <w:color w:val="000000"/>
          <w:sz w:val="24"/>
          <w:szCs w:val="28"/>
        </w:rPr>
        <w:t>Формы промежуточной аттестации обучающихся</w:t>
      </w:r>
      <w:r w:rsidR="007050D2">
        <w:rPr>
          <w:rFonts w:ascii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8C5932" w:rsidRPr="008C5932" w:rsidRDefault="008C5932" w:rsidP="008C59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5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Промежуточная аттестация проводится, начиная со второго класса по учебному предмету, курсу, дисциплине, модулю, отнесенному к обязательной части учебного плана. </w:t>
      </w:r>
    </w:p>
    <w:p w:rsidR="008C5932" w:rsidRPr="008C5932" w:rsidRDefault="008C5932" w:rsidP="008C59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5932">
        <w:rPr>
          <w:rFonts w:ascii="Times New Roman" w:hAnsi="Times New Roman" w:cs="Times New Roman"/>
          <w:color w:val="000000" w:themeColor="text1"/>
          <w:sz w:val="24"/>
          <w:szCs w:val="28"/>
        </w:rPr>
        <w:t>Сроки проведения промежуточной аттестации определяются основной образовательной программой начального общего образования. Промежуточная аттестация проводится в форме выставления годовых отметок по всем учебным предметам.</w:t>
      </w:r>
    </w:p>
    <w:p w:rsidR="008C5932" w:rsidRPr="008C5932" w:rsidRDefault="008C5932" w:rsidP="008C59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5932">
        <w:rPr>
          <w:rFonts w:ascii="Times New Roman" w:hAnsi="Times New Roman" w:cs="Times New Roman"/>
          <w:color w:val="000000" w:themeColor="text1"/>
          <w:sz w:val="24"/>
          <w:szCs w:val="28"/>
        </w:rPr>
        <w:t>Годовая отметка определяется как среднее арифметическое результатов четвертных (полугодовых) отметок по правилам математического округления. Округление результата проводится в пользу обучающегося.</w:t>
      </w:r>
    </w:p>
    <w:tbl>
      <w:tblPr>
        <w:tblW w:w="96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5"/>
        <w:gridCol w:w="3630"/>
        <w:gridCol w:w="4904"/>
      </w:tblGrid>
      <w:tr w:rsidR="008C5932" w:rsidRPr="001A6F97" w:rsidTr="007050D2">
        <w:trPr>
          <w:trHeight w:val="287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Учебные</w:t>
            </w:r>
            <w:r w:rsidRPr="007050D2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предметы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bCs/>
                <w:color w:val="000000"/>
                <w:sz w:val="24"/>
                <w:szCs w:val="28"/>
              </w:rPr>
              <w:t>Форма</w:t>
            </w:r>
          </w:p>
        </w:tc>
      </w:tr>
      <w:tr w:rsidR="008C5932" w:rsidRPr="001A6F97" w:rsidTr="007050D2">
        <w:trPr>
          <w:trHeight w:val="18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1-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Все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учебные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предметы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Педагогическое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наблюдение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Русский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язык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Диктант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Иностранный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язык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английский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Контрольная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работа</w:t>
            </w:r>
          </w:p>
        </w:tc>
      </w:tr>
      <w:tr w:rsidR="008C5932" w:rsidRPr="00F8269C" w:rsidTr="007050D2">
        <w:trPr>
          <w:trHeight w:val="314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Литературное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чтение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Проверка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навыков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работы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с</w:t>
            </w:r>
            <w:r w:rsidR="007050D2">
              <w:rPr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текстом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CE6E4B">
        <w:trPr>
          <w:trHeight w:val="18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Математика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Контрольная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работа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Окружающий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мир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Тестирование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Творческая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работа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Изобразительное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искусство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Выполнение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рисунков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Технология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Творческая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работа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2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–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е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Сдача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нормативов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/</w:t>
            </w: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тестирование</w:t>
            </w:r>
          </w:p>
        </w:tc>
      </w:tr>
      <w:tr w:rsidR="008C5932" w:rsidRPr="001A6F97" w:rsidTr="007050D2">
        <w:trPr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4-</w:t>
            </w:r>
            <w:r w:rsidRPr="007050D2">
              <w:rPr>
                <w:rFonts w:hAnsi="Times New Roman" w:cs="Times New Roman"/>
                <w:b/>
                <w:color w:val="000000"/>
                <w:sz w:val="24"/>
                <w:szCs w:val="28"/>
              </w:rPr>
              <w:t>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ОРКСЭ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932" w:rsidRPr="007050D2" w:rsidRDefault="008C5932" w:rsidP="007050D2">
            <w:pPr>
              <w:spacing w:after="0" w:line="240" w:lineRule="auto"/>
              <w:rPr>
                <w:sz w:val="24"/>
                <w:szCs w:val="28"/>
              </w:rPr>
            </w:pPr>
            <w:r w:rsidRPr="007050D2">
              <w:rPr>
                <w:rFonts w:hAnsi="Times New Roman" w:cs="Times New Roman"/>
                <w:color w:val="000000"/>
                <w:sz w:val="24"/>
                <w:szCs w:val="28"/>
              </w:rPr>
              <w:t>Тестирование</w:t>
            </w:r>
          </w:p>
        </w:tc>
      </w:tr>
    </w:tbl>
    <w:p w:rsidR="008C5932" w:rsidRPr="007050D2" w:rsidRDefault="008C5932" w:rsidP="007050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>Сформированный таким образом, учебный план обеспечивает реализацию целей и задач основной образовательной программы начального общего образования школы, создает условия для реализации образовательного стандарта и удовлетворения образовательных потребностей обучающихся и их родителей (законных представителей).</w:t>
      </w:r>
    </w:p>
    <w:p w:rsidR="008C5932" w:rsidRPr="007050D2" w:rsidRDefault="008C5932" w:rsidP="007050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050D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Внеурочная деятельность</w:t>
      </w:r>
    </w:p>
    <w:p w:rsidR="007050D2" w:rsidRDefault="008C5932" w:rsidP="007050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требованиями Стандарта внеурочная деятельность организуется по направлениям развития личности: </w:t>
      </w:r>
      <w:proofErr w:type="spellStart"/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>духовнонравственное</w:t>
      </w:r>
      <w:proofErr w:type="spellEnd"/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>общеинтеллектуальное</w:t>
      </w:r>
      <w:proofErr w:type="spellEnd"/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>, общекультурное.</w:t>
      </w:r>
      <w:r w:rsidR="007050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8C5932" w:rsidRPr="007050D2" w:rsidRDefault="008C5932" w:rsidP="007050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Содержание занятий, предусмотренных как внеурочная деятельность, формируется с учётом пожеланий </w:t>
      </w:r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обучающихся и их родителей (законных представителей) на основании заявлений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 и т. д.</w:t>
      </w:r>
    </w:p>
    <w:p w:rsidR="008C5932" w:rsidRPr="007050D2" w:rsidRDefault="008C5932" w:rsidP="007050D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0D2">
        <w:rPr>
          <w:rFonts w:ascii="Times New Roman" w:hAnsi="Times New Roman" w:cs="Times New Roman"/>
          <w:color w:val="000000" w:themeColor="text1"/>
          <w:sz w:val="24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нагрузки. План внеурочной деятельности МКОУ «СОШ№10»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обучения). План внеурочной деятельности составлен с учётом направлений развития личности обучающегося и направлений программ дополнительного образования.</w:t>
      </w:r>
    </w:p>
    <w:p w:rsidR="007050D2" w:rsidRPr="007C7CD3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sz w:val="26"/>
          <w:szCs w:val="26"/>
        </w:rPr>
      </w:pPr>
      <w:r w:rsidRPr="007C7CD3">
        <w:rPr>
          <w:rFonts w:cs="Times New Roman"/>
          <w:sz w:val="26"/>
          <w:szCs w:val="26"/>
        </w:rPr>
        <w:t xml:space="preserve">Учебный план </w:t>
      </w:r>
    </w:p>
    <w:p w:rsidR="007050D2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sz w:val="26"/>
          <w:szCs w:val="26"/>
        </w:rPr>
      </w:pPr>
      <w:r w:rsidRPr="007C7CD3">
        <w:rPr>
          <w:rFonts w:cs="Times New Roman"/>
          <w:sz w:val="26"/>
          <w:szCs w:val="26"/>
        </w:rPr>
        <w:t>начального общего образования</w:t>
      </w:r>
    </w:p>
    <w:p w:rsidR="007050D2" w:rsidRDefault="007050D2" w:rsidP="007050D2">
      <w:pPr>
        <w:pStyle w:val="h4"/>
        <w:spacing w:before="0" w:after="24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  <w:r w:rsidRPr="00902E33">
        <w:rPr>
          <w:rFonts w:eastAsia="Times New Roman" w:cs="Times New Roman"/>
          <w:sz w:val="26"/>
          <w:szCs w:val="26"/>
        </w:rPr>
        <w:t>МКОУ СОШ №10 г.Избербаш</w:t>
      </w:r>
    </w:p>
    <w:p w:rsidR="007050D2" w:rsidRPr="00902E33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b w:val="0"/>
          <w:sz w:val="26"/>
          <w:szCs w:val="26"/>
        </w:rPr>
      </w:pPr>
      <w:r w:rsidRPr="00902E33">
        <w:rPr>
          <w:rFonts w:eastAsia="Times New Roman" w:cs="Times New Roman"/>
          <w:sz w:val="26"/>
          <w:szCs w:val="26"/>
        </w:rPr>
        <w:t>в рамках ФГОС НОО на 202</w:t>
      </w:r>
      <w:r>
        <w:rPr>
          <w:rFonts w:eastAsia="Times New Roman" w:cs="Times New Roman"/>
          <w:sz w:val="26"/>
          <w:szCs w:val="26"/>
        </w:rPr>
        <w:t>3</w:t>
      </w:r>
      <w:r w:rsidRPr="00902E33">
        <w:rPr>
          <w:rFonts w:eastAsia="Times New Roman" w:cs="Times New Roman"/>
          <w:sz w:val="26"/>
          <w:szCs w:val="26"/>
        </w:rPr>
        <w:t>/202</w:t>
      </w:r>
      <w:r>
        <w:rPr>
          <w:rFonts w:eastAsia="Times New Roman" w:cs="Times New Roman"/>
          <w:sz w:val="26"/>
          <w:szCs w:val="26"/>
        </w:rPr>
        <w:t xml:space="preserve">4 </w:t>
      </w:r>
      <w:r w:rsidRPr="00902E33">
        <w:rPr>
          <w:rFonts w:eastAsia="Times New Roman" w:cs="Times New Roman"/>
          <w:sz w:val="26"/>
          <w:szCs w:val="26"/>
        </w:rPr>
        <w:t>учебный год</w:t>
      </w:r>
      <w:r w:rsidRPr="00902E33">
        <w:rPr>
          <w:rFonts w:cs="Times New Roman"/>
          <w:sz w:val="26"/>
          <w:szCs w:val="26"/>
        </w:rPr>
        <w:t xml:space="preserve"> </w:t>
      </w:r>
      <w:r w:rsidRPr="00902E33">
        <w:rPr>
          <w:rFonts w:cs="Times New Roman"/>
          <w:sz w:val="26"/>
          <w:szCs w:val="26"/>
        </w:rPr>
        <w:br/>
      </w:r>
      <w:r w:rsidRPr="00902E33">
        <w:rPr>
          <w:rFonts w:cs="Times New Roman"/>
          <w:b w:val="0"/>
          <w:sz w:val="26"/>
          <w:szCs w:val="26"/>
        </w:rPr>
        <w:t>(5-дневная учебная неделя с изучением родного языка)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977"/>
        <w:gridCol w:w="850"/>
        <w:gridCol w:w="851"/>
        <w:gridCol w:w="850"/>
        <w:gridCol w:w="851"/>
        <w:gridCol w:w="850"/>
      </w:tblGrid>
      <w:tr w:rsidR="007050D2" w:rsidRPr="007050D2" w:rsidTr="00CE6E4B">
        <w:trPr>
          <w:trHeight w:val="358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Предметные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Учебные</w:t>
            </w:r>
            <w:r w:rsidRPr="007050D2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предметы/ классы</w:t>
            </w:r>
          </w:p>
        </w:tc>
        <w:tc>
          <w:tcPr>
            <w:tcW w:w="3402" w:type="dxa"/>
            <w:gridSpan w:val="4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</w:t>
            </w:r>
            <w:r w:rsidRPr="007050D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  <w:r w:rsidRPr="007050D2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7050D2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</w:tr>
      <w:tr w:rsidR="007050D2" w:rsidRPr="007050D2" w:rsidTr="00CE6E4B">
        <w:trPr>
          <w:trHeight w:val="306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850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0D2" w:rsidRPr="007050D2" w:rsidTr="00CE6E4B">
        <w:trPr>
          <w:trHeight w:val="370"/>
        </w:trPr>
        <w:tc>
          <w:tcPr>
            <w:tcW w:w="5671" w:type="dxa"/>
            <w:gridSpan w:val="2"/>
          </w:tcPr>
          <w:p w:rsidR="007050D2" w:rsidRPr="007050D2" w:rsidRDefault="007050D2" w:rsidP="00CE6E4B">
            <w:pPr>
              <w:pStyle w:val="a5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Обязательная</w:t>
            </w:r>
            <w:r w:rsidRPr="007050D2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часть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7050D2" w:rsidRPr="007050D2" w:rsidRDefault="007050D2" w:rsidP="00CE6E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D2" w:rsidRPr="007050D2" w:rsidTr="00CE6E4B">
        <w:trPr>
          <w:trHeight w:val="262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 язык</w:t>
            </w:r>
            <w:r w:rsidRPr="007050D2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050D2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20</w:t>
            </w:r>
          </w:p>
        </w:tc>
      </w:tr>
      <w:tr w:rsidR="007050D2" w:rsidRPr="007050D2" w:rsidTr="00CE6E4B">
        <w:trPr>
          <w:trHeight w:val="252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7050D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50D2" w:rsidRPr="007050D2" w:rsidTr="00CE6E4B">
        <w:trPr>
          <w:trHeight w:val="809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язык</w:t>
            </w: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литературное чтение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родном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языке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7050D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язык и (или) </w:t>
            </w: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осударственный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  <w:r w:rsidRPr="007050D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республики</w:t>
            </w: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50D2" w:rsidRPr="007050D2" w:rsidTr="00CE6E4B">
        <w:trPr>
          <w:trHeight w:val="125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7050D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50D2" w:rsidRPr="007050D2" w:rsidTr="00CE6E4B">
        <w:trPr>
          <w:trHeight w:val="21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Иностранный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Иностранный</w:t>
            </w:r>
            <w:r w:rsidRPr="007050D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</w:tr>
      <w:tr w:rsidR="007050D2" w:rsidRPr="007050D2" w:rsidTr="00CE6E4B">
        <w:trPr>
          <w:trHeight w:val="20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Математика</w:t>
            </w: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50D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16</w:t>
            </w:r>
          </w:p>
        </w:tc>
      </w:tr>
      <w:tr w:rsidR="007050D2" w:rsidRPr="007050D2" w:rsidTr="00CE6E4B">
        <w:trPr>
          <w:trHeight w:val="767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Обществознание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50D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естествознание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(Окружающий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мир)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7050D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0D2" w:rsidRPr="007050D2" w:rsidTr="00CE6E4B">
        <w:trPr>
          <w:trHeight w:val="779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Основы </w:t>
            </w: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религиозных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культур</w:t>
            </w: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50D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светской</w:t>
            </w:r>
            <w:r w:rsidRPr="007050D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Основы</w:t>
            </w:r>
            <w:r w:rsidRPr="007050D2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религиозных </w:t>
            </w: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культур и светской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0D2" w:rsidRPr="007050D2" w:rsidTr="00CE6E4B">
        <w:trPr>
          <w:trHeight w:val="366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0D2" w:rsidRPr="007050D2" w:rsidTr="00CE6E4B">
        <w:trPr>
          <w:trHeight w:val="218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0D2" w:rsidRPr="007050D2" w:rsidTr="00CE6E4B">
        <w:trPr>
          <w:trHeight w:val="26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0D2" w:rsidRPr="007050D2" w:rsidTr="00CE6E4B">
        <w:trPr>
          <w:trHeight w:val="270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Физическая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Физическая</w:t>
            </w:r>
            <w:r w:rsidRPr="007050D2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0D2" w:rsidRPr="007050D2" w:rsidTr="00CE6E4B">
        <w:trPr>
          <w:trHeight w:val="268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7050D2" w:rsidRPr="007050D2" w:rsidTr="00CE6E4B">
        <w:trPr>
          <w:trHeight w:val="476"/>
        </w:trPr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Часть,</w:t>
            </w:r>
            <w:r w:rsidRPr="007050D2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формируемая участниками </w:t>
            </w: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50D2" w:rsidRPr="007050D2" w:rsidTr="00CE6E4B">
        <w:trPr>
          <w:trHeight w:val="134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  <w:r w:rsidRPr="007050D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050D2" w:rsidRPr="007050D2" w:rsidTr="00CE6E4B">
        <w:trPr>
          <w:trHeight w:val="124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</w:t>
            </w:r>
            <w:r w:rsidRPr="007050D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7050D2" w:rsidRPr="007050D2" w:rsidTr="00CE6E4B">
        <w:trPr>
          <w:trHeight w:val="1128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Максимально допустимая недельная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нагрузка, предусмотренная действующими санитарными</w:t>
            </w:r>
            <w:r w:rsidRPr="007050D2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правилами</w:t>
            </w:r>
            <w:r w:rsidRPr="0070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7050D2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гигиеническими</w:t>
            </w:r>
            <w:r w:rsidRPr="007050D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нормативами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050D2" w:rsidRDefault="007050D2" w:rsidP="00CE6E4B">
      <w:pPr>
        <w:pStyle w:val="h4"/>
        <w:spacing w:before="0" w:after="240" w:line="240" w:lineRule="auto"/>
        <w:contextualSpacing/>
        <w:rPr>
          <w:rFonts w:cs="Times New Roman"/>
          <w:sz w:val="26"/>
          <w:szCs w:val="26"/>
        </w:rPr>
      </w:pPr>
    </w:p>
    <w:p w:rsidR="007050D2" w:rsidRPr="007C7CD3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sz w:val="26"/>
          <w:szCs w:val="26"/>
        </w:rPr>
      </w:pPr>
      <w:r w:rsidRPr="007C7CD3">
        <w:rPr>
          <w:rFonts w:cs="Times New Roman"/>
          <w:sz w:val="26"/>
          <w:szCs w:val="26"/>
        </w:rPr>
        <w:t xml:space="preserve">Учебный план </w:t>
      </w:r>
    </w:p>
    <w:p w:rsidR="007050D2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sz w:val="26"/>
          <w:szCs w:val="26"/>
        </w:rPr>
      </w:pPr>
      <w:r w:rsidRPr="007C7CD3">
        <w:rPr>
          <w:rFonts w:cs="Times New Roman"/>
          <w:sz w:val="26"/>
          <w:szCs w:val="26"/>
        </w:rPr>
        <w:t>начального общего образования</w:t>
      </w:r>
    </w:p>
    <w:p w:rsidR="007050D2" w:rsidRDefault="007050D2" w:rsidP="007050D2">
      <w:pPr>
        <w:pStyle w:val="h4"/>
        <w:spacing w:before="0" w:after="24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  <w:r w:rsidRPr="00902E33">
        <w:rPr>
          <w:rFonts w:eastAsia="Times New Roman" w:cs="Times New Roman"/>
          <w:sz w:val="26"/>
          <w:szCs w:val="26"/>
        </w:rPr>
        <w:t>МКОУ СОШ №10 г.Избербаш</w:t>
      </w:r>
    </w:p>
    <w:p w:rsidR="007050D2" w:rsidRPr="002B64C4" w:rsidRDefault="007050D2" w:rsidP="007050D2">
      <w:pPr>
        <w:pStyle w:val="h4"/>
        <w:spacing w:before="0" w:after="240" w:line="240" w:lineRule="auto"/>
        <w:contextualSpacing/>
        <w:jc w:val="center"/>
        <w:rPr>
          <w:rFonts w:cs="Times New Roman"/>
          <w:b w:val="0"/>
          <w:sz w:val="26"/>
          <w:szCs w:val="26"/>
        </w:rPr>
      </w:pPr>
      <w:r w:rsidRPr="00902E33">
        <w:rPr>
          <w:rFonts w:eastAsia="Times New Roman" w:cs="Times New Roman"/>
          <w:sz w:val="26"/>
          <w:szCs w:val="26"/>
        </w:rPr>
        <w:t>в рамках ФГОС НОО на 202</w:t>
      </w:r>
      <w:r>
        <w:rPr>
          <w:rFonts w:eastAsia="Times New Roman" w:cs="Times New Roman"/>
          <w:sz w:val="26"/>
          <w:szCs w:val="26"/>
        </w:rPr>
        <w:t>3</w:t>
      </w:r>
      <w:r w:rsidRPr="00902E33">
        <w:rPr>
          <w:rFonts w:eastAsia="Times New Roman" w:cs="Times New Roman"/>
          <w:sz w:val="26"/>
          <w:szCs w:val="26"/>
        </w:rPr>
        <w:t>/202</w:t>
      </w:r>
      <w:r>
        <w:rPr>
          <w:rFonts w:eastAsia="Times New Roman" w:cs="Times New Roman"/>
          <w:sz w:val="26"/>
          <w:szCs w:val="26"/>
        </w:rPr>
        <w:t xml:space="preserve">4 </w:t>
      </w:r>
      <w:r w:rsidRPr="00902E33">
        <w:rPr>
          <w:rFonts w:eastAsia="Times New Roman" w:cs="Times New Roman"/>
          <w:sz w:val="26"/>
          <w:szCs w:val="26"/>
        </w:rPr>
        <w:t>учебный год</w:t>
      </w:r>
      <w:r w:rsidRPr="00902E33">
        <w:rPr>
          <w:rFonts w:cs="Times New Roman"/>
          <w:sz w:val="26"/>
          <w:szCs w:val="26"/>
        </w:rPr>
        <w:t xml:space="preserve"> </w:t>
      </w:r>
      <w:r w:rsidRPr="00902E33">
        <w:rPr>
          <w:rFonts w:cs="Times New Roman"/>
          <w:sz w:val="26"/>
          <w:szCs w:val="26"/>
        </w:rPr>
        <w:br/>
      </w:r>
      <w:r w:rsidRPr="00902E33">
        <w:rPr>
          <w:rFonts w:cs="Times New Roman"/>
          <w:b w:val="0"/>
          <w:sz w:val="26"/>
          <w:szCs w:val="26"/>
        </w:rPr>
        <w:t>(5-дневная учебная неделя с изучением родного языка)</w:t>
      </w:r>
    </w:p>
    <w:tbl>
      <w:tblPr>
        <w:tblW w:w="100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977"/>
        <w:gridCol w:w="850"/>
        <w:gridCol w:w="851"/>
        <w:gridCol w:w="850"/>
        <w:gridCol w:w="851"/>
        <w:gridCol w:w="992"/>
      </w:tblGrid>
      <w:tr w:rsidR="007050D2" w:rsidRPr="007050D2" w:rsidTr="00CE6E4B">
        <w:trPr>
          <w:trHeight w:val="358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Предметные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области</w:t>
            </w:r>
          </w:p>
        </w:tc>
        <w:tc>
          <w:tcPr>
            <w:tcW w:w="2977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Учебные</w:t>
            </w:r>
            <w:r w:rsidRPr="007050D2">
              <w:rPr>
                <w:rFonts w:ascii="Times New Roman" w:hAnsi="Times New Roman" w:cs="Times New Roman"/>
                <w:b/>
                <w:spacing w:val="-14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предметы/ классы</w:t>
            </w:r>
          </w:p>
        </w:tc>
        <w:tc>
          <w:tcPr>
            <w:tcW w:w="3402" w:type="dxa"/>
            <w:gridSpan w:val="4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Количество</w:t>
            </w:r>
            <w:r w:rsidRPr="007050D2">
              <w:rPr>
                <w:rFonts w:ascii="Times New Roman" w:hAnsi="Times New Roman" w:cs="Times New Roman"/>
                <w:b/>
                <w:spacing w:val="1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часов</w:t>
            </w:r>
            <w:r w:rsidRPr="007050D2">
              <w:rPr>
                <w:rFonts w:ascii="Times New Roman" w:hAnsi="Times New Roman" w:cs="Times New Roman"/>
                <w:b/>
                <w:spacing w:val="-8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в</w:t>
            </w:r>
            <w:r w:rsidRPr="007050D2">
              <w:rPr>
                <w:rFonts w:ascii="Times New Roman" w:hAnsi="Times New Roman" w:cs="Times New Roman"/>
                <w:b/>
                <w:spacing w:val="-1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неделю</w:t>
            </w:r>
          </w:p>
        </w:tc>
        <w:tc>
          <w:tcPr>
            <w:tcW w:w="992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Всего</w:t>
            </w:r>
          </w:p>
        </w:tc>
      </w:tr>
      <w:tr w:rsidR="007050D2" w:rsidRPr="007050D2" w:rsidTr="00CE6E4B">
        <w:trPr>
          <w:trHeight w:val="306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I</w:t>
            </w:r>
          </w:p>
        </w:tc>
        <w:tc>
          <w:tcPr>
            <w:tcW w:w="851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II</w:t>
            </w:r>
          </w:p>
        </w:tc>
        <w:tc>
          <w:tcPr>
            <w:tcW w:w="850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III</w:t>
            </w:r>
          </w:p>
        </w:tc>
        <w:tc>
          <w:tcPr>
            <w:tcW w:w="851" w:type="dxa"/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0D2" w:rsidRPr="007050D2" w:rsidTr="00CE6E4B">
        <w:trPr>
          <w:trHeight w:val="370"/>
        </w:trPr>
        <w:tc>
          <w:tcPr>
            <w:tcW w:w="5671" w:type="dxa"/>
            <w:gridSpan w:val="2"/>
          </w:tcPr>
          <w:p w:rsidR="007050D2" w:rsidRPr="007050D2" w:rsidRDefault="007050D2" w:rsidP="00CE6E4B">
            <w:pPr>
              <w:pStyle w:val="a5"/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Обязательная</w:t>
            </w:r>
            <w:r w:rsidRPr="007050D2">
              <w:rPr>
                <w:rFonts w:ascii="Times New Roman" w:hAnsi="Times New Roman" w:cs="Times New Roman"/>
                <w:b/>
                <w:spacing w:val="7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часть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7050D2" w:rsidRPr="007050D2" w:rsidRDefault="007050D2" w:rsidP="00CE6E4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0D2" w:rsidRPr="007050D2" w:rsidTr="00CE6E4B">
        <w:trPr>
          <w:trHeight w:val="262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Русский язык</w:t>
            </w:r>
            <w:r w:rsidRPr="007050D2">
              <w:rPr>
                <w:rFonts w:ascii="Times New Roman" w:hAnsi="Times New Roman" w:cs="Times New Roman"/>
                <w:spacing w:val="80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и</w:t>
            </w:r>
            <w:r w:rsidRPr="007050D2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литературное чтение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Русский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5/165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>20/675</w:t>
            </w:r>
          </w:p>
        </w:tc>
      </w:tr>
      <w:tr w:rsidR="007050D2" w:rsidRPr="007050D2" w:rsidTr="00CE6E4B">
        <w:trPr>
          <w:trHeight w:val="252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Литературное</w:t>
            </w:r>
            <w:r w:rsidRPr="007050D2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3/99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12/405</w:t>
            </w:r>
          </w:p>
        </w:tc>
      </w:tr>
      <w:tr w:rsidR="007050D2" w:rsidRPr="007050D2" w:rsidTr="00CE6E4B">
        <w:trPr>
          <w:trHeight w:val="809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Родной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язык</w:t>
            </w: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и литературное чтение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на</w:t>
            </w:r>
            <w:r w:rsidRPr="007050D2">
              <w:rPr>
                <w:rFonts w:ascii="Times New Roman" w:hAnsi="Times New Roman" w:cs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родном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языке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Родной</w:t>
            </w:r>
            <w:r w:rsidRPr="007050D2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язык и (или) </w:t>
            </w: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осударственный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язык</w:t>
            </w:r>
            <w:r w:rsidRPr="007050D2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республики</w:t>
            </w: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3,5/118</w:t>
            </w:r>
          </w:p>
        </w:tc>
      </w:tr>
      <w:tr w:rsidR="007050D2" w:rsidRPr="007050D2" w:rsidTr="00CE6E4B">
        <w:trPr>
          <w:trHeight w:val="125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Литературное</w:t>
            </w:r>
            <w:r w:rsidRPr="007050D2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3,5/118</w:t>
            </w:r>
          </w:p>
        </w:tc>
      </w:tr>
      <w:tr w:rsidR="007050D2" w:rsidRPr="007050D2" w:rsidTr="00CE6E4B">
        <w:trPr>
          <w:trHeight w:val="21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Иностранный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Иностранный</w:t>
            </w:r>
            <w:r w:rsidRPr="007050D2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4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1"/>
                <w:sz w:val="26"/>
                <w:szCs w:val="26"/>
              </w:rPr>
              <w:t>6/204</w:t>
            </w:r>
          </w:p>
        </w:tc>
      </w:tr>
      <w:tr w:rsidR="007050D2" w:rsidRPr="007050D2" w:rsidTr="00CE6E4B">
        <w:trPr>
          <w:trHeight w:val="20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Математика</w:t>
            </w: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и</w:t>
            </w:r>
            <w:r w:rsidRPr="007050D2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4/132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6"/>
                <w:sz w:val="26"/>
                <w:szCs w:val="26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>16/540</w:t>
            </w:r>
          </w:p>
        </w:tc>
      </w:tr>
      <w:tr w:rsidR="007050D2" w:rsidRPr="007050D2" w:rsidTr="00CE6E4B">
        <w:trPr>
          <w:trHeight w:val="767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Обществознание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и</w:t>
            </w:r>
            <w:r w:rsidRPr="007050D2">
              <w:rPr>
                <w:rFonts w:ascii="Times New Roman" w:hAnsi="Times New Roman" w:cs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естествознание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(Окружающий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мир)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Pr="007050D2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8/270</w:t>
            </w:r>
          </w:p>
        </w:tc>
      </w:tr>
      <w:tr w:rsidR="007050D2" w:rsidRPr="007050D2" w:rsidTr="00CE6E4B">
        <w:trPr>
          <w:trHeight w:val="779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Основы </w:t>
            </w: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религиозных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культур</w:t>
            </w: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и</w:t>
            </w:r>
            <w:r w:rsidRPr="007050D2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светской</w:t>
            </w:r>
            <w:r w:rsidRPr="007050D2">
              <w:rPr>
                <w:rFonts w:ascii="Times New Roman" w:hAnsi="Times New Roman" w:cs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этики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Основы</w:t>
            </w:r>
            <w:r w:rsidRPr="007050D2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религиозных </w:t>
            </w: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культур и светской </w:t>
            </w:r>
            <w:r w:rsidRPr="007050D2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>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</w:tr>
      <w:tr w:rsidR="007050D2" w:rsidRPr="007050D2" w:rsidTr="00CE6E4B">
        <w:trPr>
          <w:trHeight w:val="366"/>
        </w:trPr>
        <w:tc>
          <w:tcPr>
            <w:tcW w:w="2694" w:type="dxa"/>
            <w:vMerge w:val="restart"/>
            <w:vAlign w:val="center"/>
          </w:tcPr>
          <w:p w:rsidR="007050D2" w:rsidRPr="007050D2" w:rsidRDefault="007050D2" w:rsidP="00CE6E4B">
            <w:pPr>
              <w:pStyle w:val="a5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Искусство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4/135</w:t>
            </w:r>
          </w:p>
        </w:tc>
      </w:tr>
      <w:tr w:rsidR="007050D2" w:rsidRPr="007050D2" w:rsidTr="00CE6E4B">
        <w:trPr>
          <w:trHeight w:val="218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4/135</w:t>
            </w:r>
          </w:p>
        </w:tc>
      </w:tr>
      <w:tr w:rsidR="007050D2" w:rsidRPr="007050D2" w:rsidTr="00CE6E4B">
        <w:trPr>
          <w:trHeight w:val="266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4/135</w:t>
            </w:r>
          </w:p>
        </w:tc>
      </w:tr>
      <w:tr w:rsidR="007050D2" w:rsidRPr="007050D2" w:rsidTr="00CE6E4B">
        <w:trPr>
          <w:trHeight w:val="270"/>
        </w:trPr>
        <w:tc>
          <w:tcPr>
            <w:tcW w:w="2694" w:type="dxa"/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Физическая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культура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Физическая</w:t>
            </w:r>
            <w:r w:rsidRPr="007050D2">
              <w:rPr>
                <w:rFonts w:ascii="Times New Roman" w:hAnsi="Times New Roman" w:cs="Times New Roman"/>
                <w:spacing w:val="9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8/270</w:t>
            </w:r>
          </w:p>
        </w:tc>
      </w:tr>
      <w:tr w:rsidR="007050D2" w:rsidRPr="007050D2" w:rsidTr="00CE6E4B">
        <w:trPr>
          <w:trHeight w:val="268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>21/693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>23/782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>23/782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>90/3039</w:t>
            </w:r>
          </w:p>
        </w:tc>
      </w:tr>
      <w:tr w:rsidR="007050D2" w:rsidRPr="007050D2" w:rsidTr="00CE6E4B">
        <w:trPr>
          <w:trHeight w:val="476"/>
        </w:trPr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Часть,</w:t>
            </w:r>
            <w:r w:rsidRPr="007050D2">
              <w:rPr>
                <w:rFonts w:ascii="Times New Roman" w:hAnsi="Times New Roman" w:cs="Times New Roman"/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 xml:space="preserve">формируемая участниками </w:t>
            </w: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50D2" w:rsidRPr="007050D2" w:rsidTr="00CE6E4B">
        <w:trPr>
          <w:trHeight w:val="134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Учебные</w:t>
            </w:r>
            <w:r w:rsidRPr="007050D2">
              <w:rPr>
                <w:rFonts w:ascii="Times New Roman" w:hAnsi="Times New Roman" w:cs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</w:tr>
      <w:tr w:rsidR="007050D2" w:rsidRPr="007050D2" w:rsidTr="00CE6E4B">
        <w:trPr>
          <w:trHeight w:val="124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w w:val="105"/>
                <w:sz w:val="26"/>
                <w:szCs w:val="26"/>
              </w:rPr>
              <w:t>Всего</w:t>
            </w:r>
            <w:r w:rsidRPr="007050D2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3039</w:t>
            </w:r>
          </w:p>
        </w:tc>
      </w:tr>
      <w:tr w:rsidR="007050D2" w:rsidRPr="007050D2" w:rsidTr="00CE6E4B">
        <w:trPr>
          <w:trHeight w:val="1128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 xml:space="preserve">Максимально допустимая недельная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нагрузка, предусмотренная действующими санитарными</w:t>
            </w:r>
            <w:r w:rsidRPr="007050D2">
              <w:rPr>
                <w:rFonts w:ascii="Times New Roman" w:hAnsi="Times New Roman" w:cs="Times New Roman"/>
                <w:b/>
                <w:spacing w:val="-3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правилами</w:t>
            </w:r>
            <w:r w:rsidRPr="007050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и</w:t>
            </w:r>
            <w:r w:rsidRPr="007050D2">
              <w:rPr>
                <w:rFonts w:ascii="Times New Roman" w:hAnsi="Times New Roman" w:cs="Times New Roman"/>
                <w:b/>
                <w:spacing w:val="-6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гигиеническими</w:t>
            </w:r>
            <w:r w:rsidRPr="007050D2">
              <w:rPr>
                <w:rFonts w:ascii="Times New Roman" w:hAnsi="Times New Roman" w:cs="Times New Roman"/>
                <w:b/>
                <w:spacing w:val="-9"/>
                <w:w w:val="105"/>
                <w:sz w:val="26"/>
                <w:szCs w:val="26"/>
              </w:rPr>
              <w:t xml:space="preserve"> </w:t>
            </w:r>
            <w:r w:rsidRPr="007050D2">
              <w:rPr>
                <w:rFonts w:ascii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нормативами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D2" w:rsidRPr="007050D2" w:rsidRDefault="007050D2" w:rsidP="00CE6E4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D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7050D2" w:rsidRDefault="007050D2" w:rsidP="007050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0D2" w:rsidRDefault="007050D2" w:rsidP="007050D2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050D2" w:rsidRDefault="007050D2" w:rsidP="007050D2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050D2" w:rsidRDefault="007050D2" w:rsidP="007050D2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050D2" w:rsidRDefault="007050D2" w:rsidP="007050D2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050D2" w:rsidRDefault="007050D2" w:rsidP="007050D2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7050D2" w:rsidRPr="007050D2" w:rsidRDefault="007050D2" w:rsidP="007050D2">
      <w:pPr>
        <w:jc w:val="both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6"/>
        </w:rPr>
      </w:pPr>
    </w:p>
    <w:p w:rsidR="00413925" w:rsidRDefault="00413925" w:rsidP="00A912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12DF" w:rsidRPr="00AF16A2" w:rsidRDefault="00A912DF" w:rsidP="00526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 </w:t>
      </w:r>
      <w:r w:rsidR="00526A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2DF" w:rsidRPr="006073C9" w:rsidRDefault="00A912DF" w:rsidP="00A912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B436E6">
        <w:rPr>
          <w:rFonts w:ascii="Times New Roman" w:hAnsi="Times New Roman" w:cs="Times New Roman"/>
          <w:b/>
          <w:sz w:val="24"/>
          <w:szCs w:val="24"/>
        </w:rPr>
        <w:t>КОУ СОШ10</w:t>
      </w:r>
      <w:r>
        <w:rPr>
          <w:rFonts w:ascii="Times New Roman" w:hAnsi="Times New Roman" w:cs="Times New Roman"/>
          <w:b/>
          <w:sz w:val="24"/>
          <w:szCs w:val="24"/>
        </w:rPr>
        <w:t>» Протокол №</w:t>
      </w:r>
      <w:r w:rsidR="00526A8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2929">
        <w:rPr>
          <w:rFonts w:ascii="Times New Roman" w:hAnsi="Times New Roman" w:cs="Times New Roman"/>
          <w:b/>
          <w:sz w:val="24"/>
          <w:szCs w:val="24"/>
        </w:rPr>
        <w:t>«</w:t>
      </w:r>
      <w:r w:rsidR="00B436E6">
        <w:rPr>
          <w:rFonts w:ascii="Times New Roman" w:hAnsi="Times New Roman" w:cs="Times New Roman"/>
          <w:b/>
          <w:sz w:val="24"/>
          <w:szCs w:val="24"/>
        </w:rPr>
        <w:t>3</w:t>
      </w:r>
      <w:r w:rsidR="00464D93">
        <w:rPr>
          <w:rFonts w:ascii="Times New Roman" w:hAnsi="Times New Roman" w:cs="Times New Roman"/>
          <w:b/>
          <w:sz w:val="24"/>
          <w:szCs w:val="24"/>
        </w:rPr>
        <w:t>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F6383F">
        <w:rPr>
          <w:rFonts w:ascii="Times New Roman" w:hAnsi="Times New Roman" w:cs="Times New Roman"/>
          <w:b/>
          <w:sz w:val="24"/>
          <w:szCs w:val="24"/>
        </w:rPr>
        <w:t>2</w:t>
      </w:r>
      <w:r w:rsidR="00B436E6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</w:t>
      </w:r>
      <w:r w:rsidR="0063567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383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13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36E6">
        <w:rPr>
          <w:rFonts w:ascii="Times New Roman" w:hAnsi="Times New Roman" w:cs="Times New Roman"/>
          <w:b/>
          <w:sz w:val="24"/>
          <w:szCs w:val="24"/>
        </w:rPr>
        <w:t>___________Сулайманов</w:t>
      </w:r>
      <w:proofErr w:type="spellEnd"/>
      <w:r w:rsidR="00B436E6">
        <w:rPr>
          <w:rFonts w:ascii="Times New Roman" w:hAnsi="Times New Roman" w:cs="Times New Roman"/>
          <w:b/>
          <w:sz w:val="24"/>
          <w:szCs w:val="24"/>
        </w:rPr>
        <w:t xml:space="preserve"> Р.Г.</w:t>
      </w:r>
    </w:p>
    <w:p w:rsidR="00A912DF" w:rsidRPr="00576668" w:rsidRDefault="00A912DF" w:rsidP="00A912DF">
      <w:pPr>
        <w:rPr>
          <w:rFonts w:ascii="Times New Roman" w:hAnsi="Times New Roman" w:cs="Times New Roman"/>
          <w:b/>
          <w:sz w:val="28"/>
          <w:szCs w:val="28"/>
        </w:rPr>
      </w:pPr>
    </w:p>
    <w:p w:rsidR="00CE6E4B" w:rsidRDefault="00570F5A" w:rsidP="007C53C6">
      <w:pPr>
        <w:spacing w:after="0"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5-9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</w:p>
    <w:p w:rsidR="00570F5A" w:rsidRDefault="00570F5A" w:rsidP="00CE6E4B">
      <w:pPr>
        <w:spacing w:after="0"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ФГОС ООО-2021 и ФОП ООО  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>М</w:t>
      </w:r>
      <w:r w:rsidR="00B436E6">
        <w:rPr>
          <w:rFonts w:ascii="Times New Roman" w:hAnsi="Times New Roman" w:cs="Times New Roman"/>
          <w:b/>
          <w:sz w:val="28"/>
          <w:szCs w:val="28"/>
        </w:rPr>
        <w:t>К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>ОУ «СОШ №1</w:t>
      </w:r>
      <w:r w:rsidR="00B436E6">
        <w:rPr>
          <w:rFonts w:ascii="Times New Roman" w:hAnsi="Times New Roman" w:cs="Times New Roman"/>
          <w:b/>
          <w:sz w:val="28"/>
          <w:szCs w:val="28"/>
        </w:rPr>
        <w:t>0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2DF" w:rsidRDefault="00570F5A" w:rsidP="00570F5A">
      <w:pPr>
        <w:spacing w:after="0"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12DF">
        <w:rPr>
          <w:rFonts w:ascii="Times New Roman" w:hAnsi="Times New Roman" w:cs="Times New Roman"/>
          <w:b/>
          <w:sz w:val="28"/>
          <w:szCs w:val="28"/>
        </w:rPr>
        <w:t>2</w:t>
      </w:r>
      <w:r w:rsidR="00B436E6">
        <w:rPr>
          <w:rFonts w:ascii="Times New Roman" w:hAnsi="Times New Roman" w:cs="Times New Roman"/>
          <w:b/>
          <w:sz w:val="28"/>
          <w:szCs w:val="28"/>
        </w:rPr>
        <w:t>3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>-20</w:t>
      </w:r>
      <w:r w:rsidR="00F6383F">
        <w:rPr>
          <w:rFonts w:ascii="Times New Roman" w:hAnsi="Times New Roman" w:cs="Times New Roman"/>
          <w:b/>
          <w:sz w:val="28"/>
          <w:szCs w:val="28"/>
        </w:rPr>
        <w:t>2</w:t>
      </w:r>
      <w:r w:rsidR="00B436E6">
        <w:rPr>
          <w:rFonts w:ascii="Times New Roman" w:hAnsi="Times New Roman" w:cs="Times New Roman"/>
          <w:b/>
          <w:sz w:val="28"/>
          <w:szCs w:val="28"/>
        </w:rPr>
        <w:t>4</w:t>
      </w:r>
      <w:r w:rsidR="00A912D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A912DF"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C53C6" w:rsidRPr="007C53C6" w:rsidRDefault="007C53C6" w:rsidP="007C53C6">
      <w:pPr>
        <w:spacing w:after="0" w:line="240" w:lineRule="auto"/>
        <w:ind w:firstLine="50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E80" w:rsidRDefault="00820E80" w:rsidP="0066780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044EF">
        <w:rPr>
          <w:rFonts w:ascii="Times New Roman" w:eastAsia="Times New Roman" w:hAnsi="Times New Roman"/>
          <w:sz w:val="24"/>
          <w:szCs w:val="24"/>
        </w:rPr>
        <w:t xml:space="preserve">Учебный план – документ, который определяет перечень, трудоемкость, </w:t>
      </w:r>
      <w:r w:rsidRPr="006729FE">
        <w:rPr>
          <w:rFonts w:ascii="Times New Roman" w:eastAsia="Times New Roman" w:hAnsi="Times New Roman"/>
          <w:sz w:val="24"/>
          <w:szCs w:val="24"/>
        </w:rPr>
        <w:t>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обучающихся.</w:t>
      </w:r>
    </w:p>
    <w:p w:rsidR="00667804" w:rsidRPr="00667804" w:rsidRDefault="00667804" w:rsidP="00667804">
      <w:pPr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67804">
        <w:rPr>
          <w:rFonts w:ascii="Times New Roman" w:hAnsi="Times New Roman" w:cs="Times New Roman"/>
          <w:color w:val="000000"/>
          <w:sz w:val="24"/>
          <w:szCs w:val="28"/>
        </w:rPr>
        <w:t>Учебный план:</w:t>
      </w:r>
    </w:p>
    <w:p w:rsidR="00667804" w:rsidRPr="00667804" w:rsidRDefault="00667804" w:rsidP="00990588">
      <w:pPr>
        <w:numPr>
          <w:ilvl w:val="0"/>
          <w:numId w:val="5"/>
        </w:numPr>
        <w:spacing w:before="100" w:after="10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67804">
        <w:rPr>
          <w:rFonts w:ascii="Times New Roman" w:hAnsi="Times New Roman" w:cs="Times New Roman"/>
          <w:color w:val="000000"/>
          <w:sz w:val="24"/>
          <w:szCs w:val="28"/>
        </w:rPr>
        <w:t>фиксирует максимальный объем учебной нагрузки обучающихся;</w:t>
      </w:r>
    </w:p>
    <w:p w:rsidR="00667804" w:rsidRPr="00667804" w:rsidRDefault="00667804" w:rsidP="00990588">
      <w:pPr>
        <w:numPr>
          <w:ilvl w:val="0"/>
          <w:numId w:val="5"/>
        </w:numPr>
        <w:spacing w:before="100" w:after="10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67804">
        <w:rPr>
          <w:rFonts w:ascii="Times New Roman" w:hAnsi="Times New Roman" w:cs="Times New Roman"/>
          <w:color w:val="000000"/>
          <w:sz w:val="24"/>
          <w:szCs w:val="28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:rsidR="00667804" w:rsidRPr="00667804" w:rsidRDefault="00667804" w:rsidP="00990588">
      <w:pPr>
        <w:numPr>
          <w:ilvl w:val="0"/>
          <w:numId w:val="5"/>
        </w:numPr>
        <w:spacing w:before="100" w:after="10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67804">
        <w:rPr>
          <w:rFonts w:ascii="Times New Roman" w:hAnsi="Times New Roman" w:cs="Times New Roman"/>
          <w:color w:val="000000"/>
          <w:sz w:val="24"/>
          <w:szCs w:val="28"/>
        </w:rPr>
        <w:t>распределяет учебные предметы, курсы, модули по классам и учебным годам.</w:t>
      </w:r>
      <w:r w:rsidRPr="006678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7804" w:rsidRDefault="00667804" w:rsidP="00667804">
      <w:pPr>
        <w:ind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67804">
        <w:rPr>
          <w:rFonts w:ascii="Times New Roman" w:hAnsi="Times New Roman" w:cs="Times New Roman"/>
          <w:sz w:val="24"/>
          <w:szCs w:val="28"/>
        </w:rPr>
        <w:t xml:space="preserve">В интересах детей </w:t>
      </w:r>
      <w:r w:rsidRPr="00667804">
        <w:rPr>
          <w:rFonts w:ascii="Times New Roman" w:hAnsi="Times New Roman" w:cs="Times New Roman"/>
          <w:color w:val="000000"/>
          <w:sz w:val="24"/>
          <w:szCs w:val="28"/>
        </w:rPr>
        <w:t>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развития,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социально-психологической службой школы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67804" w:rsidRPr="00667804" w:rsidRDefault="00046295" w:rsidP="00FF1B40">
      <w:pPr>
        <w:spacing w:after="0" w:line="240" w:lineRule="auto"/>
        <w:ind w:right="18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Учебный план разработан в соответствии со следующими документами:</w:t>
      </w:r>
    </w:p>
    <w:p w:rsidR="00794BBC" w:rsidRPr="00667804" w:rsidRDefault="00794BBC" w:rsidP="0099058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94BBC" w:rsidRPr="00667804" w:rsidRDefault="003D5589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ФОП ООО</w:t>
      </w:r>
      <w:r w:rsidR="00794BBC" w:rsidRPr="00667804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просвещения </w:t>
      </w:r>
      <w:r w:rsidR="00794BBC" w:rsidRPr="00667804">
        <w:rPr>
          <w:rFonts w:ascii="Times New Roman" w:eastAsia="Times New Roman" w:hAnsi="Times New Roman" w:cs="Times New Roman"/>
          <w:sz w:val="24"/>
          <w:szCs w:val="24"/>
        </w:rPr>
        <w:t xml:space="preserve">РФ от  </w:t>
      </w:r>
      <w:r>
        <w:rPr>
          <w:rFonts w:ascii="Times New Roman" w:eastAsia="Times New Roman" w:hAnsi="Times New Roman" w:cs="Times New Roman"/>
          <w:sz w:val="24"/>
          <w:szCs w:val="24"/>
        </w:rPr>
        <w:t>30 сентября 2022</w:t>
      </w:r>
      <w:r w:rsidR="00794BBC" w:rsidRPr="0066780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37A91">
        <w:rPr>
          <w:rFonts w:ascii="Times New Roman" w:eastAsia="Times New Roman" w:hAnsi="Times New Roman" w:cs="Times New Roman"/>
          <w:sz w:val="24"/>
          <w:szCs w:val="24"/>
        </w:rPr>
        <w:t>874</w:t>
      </w:r>
      <w:r w:rsidR="001F0FE1" w:rsidRPr="006678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4BBC" w:rsidRPr="00667804" w:rsidRDefault="00794BBC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утвержденный приказом Министерства просвещения РФ от 31.05.21 г № 287 «Об утверждении Федеральный государственный образовательный стандарт» </w:t>
      </w:r>
    </w:p>
    <w:p w:rsidR="00794BBC" w:rsidRPr="00667804" w:rsidRDefault="00794BBC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794BBC" w:rsidRPr="00667804" w:rsidRDefault="00794BBC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 345; </w:t>
      </w:r>
      <w:r w:rsidRPr="00667804">
        <w:rPr>
          <w:rFonts w:ascii="Times New Roman" w:hAnsi="Times New Roman" w:cs="Times New Roman"/>
          <w:sz w:val="24"/>
          <w:szCs w:val="24"/>
        </w:rPr>
        <w:t>Приказом Мин</w:t>
      </w:r>
      <w:r w:rsidR="00237A9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667804">
        <w:rPr>
          <w:rFonts w:ascii="Times New Roman" w:hAnsi="Times New Roman" w:cs="Times New Roman"/>
          <w:sz w:val="24"/>
          <w:szCs w:val="24"/>
        </w:rPr>
        <w:t>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345";</w:t>
      </w:r>
    </w:p>
    <w:p w:rsidR="00794BBC" w:rsidRPr="00667804" w:rsidRDefault="00794BBC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6678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образования, утвержденный приказом Министерства образования и науки Российской Федерации от 09.06.2016 № 699; </w:t>
      </w:r>
    </w:p>
    <w:p w:rsidR="00794BBC" w:rsidRDefault="00794BBC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(далее – </w:t>
      </w:r>
      <w:proofErr w:type="spellStart"/>
      <w:r w:rsidRPr="0066780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 2.4.2.2821-10).</w:t>
      </w:r>
    </w:p>
    <w:p w:rsidR="00351FE7" w:rsidRPr="00351FE7" w:rsidRDefault="00351FE7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FE7">
        <w:rPr>
          <w:rFonts w:ascii="Times New Roman" w:hAnsi="Times New Roman" w:cs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</w:t>
      </w:r>
      <w:r>
        <w:rPr>
          <w:rFonts w:ascii="Times New Roman" w:hAnsi="Times New Roman" w:cs="Times New Roman"/>
          <w:sz w:val="24"/>
        </w:rPr>
        <w:t>.</w:t>
      </w:r>
    </w:p>
    <w:p w:rsidR="00351FE7" w:rsidRPr="00351FE7" w:rsidRDefault="00351FE7" w:rsidP="00990588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351FE7">
        <w:rPr>
          <w:rFonts w:ascii="Times New Roman" w:hAnsi="Times New Roman" w:cs="Times New Roman"/>
          <w:sz w:val="24"/>
        </w:rPr>
        <w:t>Приказ Министерства образования и науки РФ от 28.12.2010 г. № 2106 (</w:t>
      </w:r>
      <w:proofErr w:type="spellStart"/>
      <w:r w:rsidRPr="00351FE7">
        <w:rPr>
          <w:rFonts w:ascii="Times New Roman" w:hAnsi="Times New Roman" w:cs="Times New Roman"/>
          <w:sz w:val="24"/>
        </w:rPr>
        <w:t>рег</w:t>
      </w:r>
      <w:proofErr w:type="spellEnd"/>
      <w:r w:rsidRPr="00351FE7">
        <w:rPr>
          <w:rFonts w:ascii="Times New Roman" w:hAnsi="Times New Roman" w:cs="Times New Roman"/>
          <w:sz w:val="24"/>
        </w:rPr>
        <w:t>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B60FDD" w:rsidRPr="00351FE7" w:rsidRDefault="00794BBC" w:rsidP="00990588">
      <w:pPr>
        <w:pStyle w:val="a3"/>
        <w:numPr>
          <w:ilvl w:val="0"/>
          <w:numId w:val="4"/>
        </w:numPr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804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1F0FE1" w:rsidRPr="00667804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B94F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F0FE1" w:rsidRPr="00667804">
        <w:rPr>
          <w:rFonts w:ascii="Times New Roman" w:hAnsi="Times New Roman" w:cs="Times New Roman"/>
          <w:color w:val="000000"/>
          <w:sz w:val="24"/>
          <w:szCs w:val="24"/>
        </w:rPr>
        <w:t>ОУ «СОШ № 1</w:t>
      </w:r>
      <w:r w:rsidR="00B94F9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678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678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3271" w:rsidRPr="006678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51FE7" w:rsidRDefault="00351FE7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51FE7">
        <w:rPr>
          <w:rFonts w:ascii="Times New Roman" w:hAnsi="Times New Roman" w:cs="Times New Roman"/>
          <w:sz w:val="24"/>
        </w:rPr>
        <w:t xml:space="preserve">Учебный план </w:t>
      </w:r>
      <w:r w:rsidR="00024842">
        <w:rPr>
          <w:rFonts w:ascii="Times New Roman" w:hAnsi="Times New Roman" w:cs="Times New Roman"/>
          <w:sz w:val="24"/>
        </w:rPr>
        <w:t xml:space="preserve">5-9 классов </w:t>
      </w:r>
      <w:r w:rsidRPr="00351FE7">
        <w:rPr>
          <w:rFonts w:ascii="Times New Roman" w:hAnsi="Times New Roman" w:cs="Times New Roman"/>
          <w:sz w:val="24"/>
        </w:rPr>
        <w:t xml:space="preserve">на 2023 – 2024 учебный год составлен на основе федерального учебного плана основного общего образования № </w:t>
      </w:r>
      <w:r w:rsidR="00CE6E4B">
        <w:rPr>
          <w:rFonts w:ascii="Times New Roman" w:hAnsi="Times New Roman" w:cs="Times New Roman"/>
          <w:sz w:val="24"/>
        </w:rPr>
        <w:t>4</w:t>
      </w:r>
      <w:r w:rsidRPr="00351FE7">
        <w:rPr>
          <w:rFonts w:ascii="Times New Roman" w:hAnsi="Times New Roman" w:cs="Times New Roman"/>
          <w:sz w:val="24"/>
        </w:rPr>
        <w:t xml:space="preserve"> (для образовательных организаций, в которых </w:t>
      </w:r>
      <w:r w:rsidR="00A70049">
        <w:rPr>
          <w:rFonts w:ascii="Times New Roman" w:hAnsi="Times New Roman" w:cs="Times New Roman"/>
          <w:sz w:val="24"/>
        </w:rPr>
        <w:t xml:space="preserve">обучение осуществляется </w:t>
      </w:r>
      <w:r w:rsidR="006B13BD">
        <w:rPr>
          <w:rFonts w:ascii="Times New Roman" w:hAnsi="Times New Roman" w:cs="Times New Roman"/>
          <w:sz w:val="24"/>
        </w:rPr>
        <w:t xml:space="preserve">с </w:t>
      </w:r>
      <w:r w:rsidR="00A70049">
        <w:rPr>
          <w:rFonts w:ascii="Times New Roman" w:hAnsi="Times New Roman" w:cs="Times New Roman"/>
          <w:sz w:val="24"/>
        </w:rPr>
        <w:t>изучением</w:t>
      </w:r>
      <w:r w:rsidRPr="00351FE7">
        <w:rPr>
          <w:rFonts w:ascii="Times New Roman" w:hAnsi="Times New Roman" w:cs="Times New Roman"/>
          <w:sz w:val="24"/>
        </w:rPr>
        <w:t xml:space="preserve"> </w:t>
      </w:r>
      <w:r w:rsidR="00A70049">
        <w:rPr>
          <w:rFonts w:ascii="Times New Roman" w:hAnsi="Times New Roman" w:cs="Times New Roman"/>
          <w:sz w:val="24"/>
        </w:rPr>
        <w:t>родного</w:t>
      </w:r>
      <w:r w:rsidRPr="00351FE7">
        <w:rPr>
          <w:rFonts w:ascii="Times New Roman" w:hAnsi="Times New Roman" w:cs="Times New Roman"/>
          <w:sz w:val="24"/>
        </w:rPr>
        <w:t xml:space="preserve"> язык</w:t>
      </w:r>
      <w:r w:rsidR="00A70049">
        <w:rPr>
          <w:rFonts w:ascii="Times New Roman" w:hAnsi="Times New Roman" w:cs="Times New Roman"/>
          <w:sz w:val="24"/>
        </w:rPr>
        <w:t>а</w:t>
      </w:r>
      <w:r w:rsidRPr="00351FE7">
        <w:rPr>
          <w:rFonts w:ascii="Times New Roman" w:hAnsi="Times New Roman" w:cs="Times New Roman"/>
          <w:sz w:val="24"/>
        </w:rPr>
        <w:t>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351FE7">
        <w:rPr>
          <w:rFonts w:ascii="Times New Roman" w:hAnsi="Times New Roman" w:cs="Times New Roman"/>
          <w:sz w:val="24"/>
        </w:rPr>
        <w:t xml:space="preserve"> 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</w:t>
      </w:r>
      <w:r w:rsidR="006B13BD">
        <w:rPr>
          <w:rFonts w:ascii="Times New Roman" w:hAnsi="Times New Roman" w:cs="Times New Roman"/>
          <w:sz w:val="24"/>
        </w:rPr>
        <w:t>К</w:t>
      </w:r>
      <w:r w:rsidRPr="00351FE7">
        <w:rPr>
          <w:rFonts w:ascii="Times New Roman" w:hAnsi="Times New Roman" w:cs="Times New Roman"/>
          <w:sz w:val="24"/>
        </w:rPr>
        <w:t xml:space="preserve">ОУ </w:t>
      </w:r>
      <w:r w:rsidR="006B13BD">
        <w:rPr>
          <w:rFonts w:ascii="Times New Roman" w:hAnsi="Times New Roman" w:cs="Times New Roman"/>
          <w:sz w:val="24"/>
        </w:rPr>
        <w:t>«</w:t>
      </w:r>
      <w:r w:rsidRPr="00351FE7">
        <w:rPr>
          <w:rFonts w:ascii="Times New Roman" w:hAnsi="Times New Roman" w:cs="Times New Roman"/>
          <w:sz w:val="24"/>
        </w:rPr>
        <w:t>СОШ №1</w:t>
      </w:r>
      <w:r w:rsidR="006B13BD">
        <w:rPr>
          <w:rFonts w:ascii="Times New Roman" w:hAnsi="Times New Roman" w:cs="Times New Roman"/>
          <w:sz w:val="24"/>
        </w:rPr>
        <w:t>0»</w:t>
      </w:r>
      <w:r w:rsidRPr="00351FE7">
        <w:rPr>
          <w:rFonts w:ascii="Times New Roman" w:hAnsi="Times New Roman" w:cs="Times New Roman"/>
          <w:sz w:val="24"/>
        </w:rPr>
        <w:t xml:space="preserve">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</w:t>
      </w:r>
      <w:r w:rsidRPr="00351FE7">
        <w:rPr>
          <w:rFonts w:ascii="Times New Roman" w:hAnsi="Times New Roman" w:cs="Times New Roman"/>
          <w:b/>
          <w:sz w:val="24"/>
        </w:rPr>
        <w:t>«Русский язык», «Литература», «История», «Обществознание», «География» и «Основы безопасности жизнедеятельности»</w:t>
      </w:r>
      <w:r>
        <w:rPr>
          <w:rFonts w:ascii="Times New Roman" w:hAnsi="Times New Roman" w:cs="Times New Roman"/>
          <w:sz w:val="24"/>
        </w:rPr>
        <w:t>.</w:t>
      </w:r>
      <w:r w:rsidRPr="00351F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6B13BD">
        <w:rPr>
          <w:rFonts w:ascii="Times New Roman" w:hAnsi="Times New Roman" w:cs="Times New Roman"/>
          <w:sz w:val="24"/>
        </w:rPr>
        <w:t xml:space="preserve">     </w:t>
      </w:r>
    </w:p>
    <w:p w:rsidR="006B13BD" w:rsidRDefault="006B13BD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51FE7" w:rsidRPr="00351FE7">
        <w:rPr>
          <w:rFonts w:ascii="Times New Roman" w:hAnsi="Times New Roman" w:cs="Times New Roman"/>
          <w:sz w:val="24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6B13BD" w:rsidRPr="006B13BD" w:rsidRDefault="00351FE7" w:rsidP="006B13B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B13BD">
        <w:rPr>
          <w:rFonts w:ascii="Times New Roman" w:hAnsi="Times New Roman" w:cs="Times New Roman"/>
          <w:b/>
          <w:i/>
          <w:sz w:val="24"/>
        </w:rPr>
        <w:t xml:space="preserve">Учебный план: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фиксирует максимальный объем учебной нагрузки обучающихся;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определяет и регламентирует перечень учебных предметов, курсов и время, отводимое на их освоение и организацию;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распределяет учебные предметы, курсы, модули по классам и учебным годам. </w:t>
      </w:r>
    </w:p>
    <w:p w:rsidR="006B13BD" w:rsidRPr="006B13BD" w:rsidRDefault="00351FE7" w:rsidP="006B13B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B13BD">
        <w:rPr>
          <w:rFonts w:ascii="Times New Roman" w:hAnsi="Times New Roman" w:cs="Times New Roman"/>
          <w:b/>
          <w:i/>
          <w:sz w:val="24"/>
        </w:rPr>
        <w:t xml:space="preserve">Целью данного учебного плана является: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обеспечение соответствия основной общеобразовательной программы требованиям Стандарта;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обеспечение преемственности начального общего, основного общего, среднего общего образования;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>−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</w:t>
      </w:r>
      <w:r w:rsidR="006B13BD">
        <w:rPr>
          <w:rFonts w:ascii="Times New Roman" w:hAnsi="Times New Roman" w:cs="Times New Roman"/>
          <w:sz w:val="24"/>
        </w:rPr>
        <w:t>лидами и детьми с ограниченными</w:t>
      </w:r>
      <w:r w:rsidRPr="00351FE7">
        <w:rPr>
          <w:rFonts w:ascii="Times New Roman" w:hAnsi="Times New Roman" w:cs="Times New Roman"/>
          <w:sz w:val="24"/>
        </w:rPr>
        <w:t xml:space="preserve"> возможностями здоровья;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</w:t>
      </w:r>
      <w:r w:rsidRPr="00351FE7">
        <w:rPr>
          <w:rFonts w:ascii="Times New Roman" w:hAnsi="Times New Roman" w:cs="Times New Roman"/>
          <w:sz w:val="24"/>
        </w:rPr>
        <w:lastRenderedPageBreak/>
        <w:t xml:space="preserve">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взаимодействие образовательного учреждения при реализации основной образовательной программы с социальными партнёрами;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включение обучающихся в процессы познания и преобразования внешкольной социальной среды для приобретения опыта реального управления и действия; </w:t>
      </w:r>
    </w:p>
    <w:p w:rsidR="006B13BD" w:rsidRDefault="00351FE7" w:rsidP="006B13BD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FE7">
        <w:rPr>
          <w:rFonts w:ascii="Times New Roman" w:hAnsi="Times New Roman" w:cs="Times New Roman"/>
          <w:sz w:val="24"/>
        </w:rPr>
        <w:t xml:space="preserve">−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 </w:t>
      </w:r>
    </w:p>
    <w:p w:rsidR="006B13BD" w:rsidRDefault="00351FE7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FE7">
        <w:rPr>
          <w:rFonts w:ascii="Times New Roman" w:hAnsi="Times New Roman" w:cs="Times New Roman"/>
          <w:sz w:val="24"/>
        </w:rPr>
        <w:t>− сохранение и укрепление физического, психологического и социального здоровья обучающихся, обеспечение их безопасности.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Основными задачами учебного плана для 5-9-х классов являются: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обеспечение выполнения федерального государственного стандарта образования;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обеспечение единства федерального компонента, регионального компонента и компонента образовательного учреждения;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соблюдение государственных образовательных стандартов;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сохранение целостности каждой системы обучения;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обеспечение реализации интересов и потребностей обучающихся и их родителей (законных представителей);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сохранение и укрепление здоровья детей (закладывание основ здорового образа жизни). Особенности учебного плана Учебный план основного общего образования: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определяет нормативный срок освоения основной образовательной программы основного общего образования - 5 лет;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определяет (регламентирует) перечень учебных предметов, курсов, направлений внеурочной деятельности и время, отводимое на их освоение и организацию; − распределяет учебные предметы, курсы и направления внеурочной деятельности по классам и учебным годам.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определяет продолжительность учебного года (34 учебные недели для V- IX классов);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продолжительность урока - 40 минут; </w:t>
      </w:r>
    </w:p>
    <w:p w:rsidR="006B13BD" w:rsidRDefault="006B13BD" w:rsidP="006B13B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− фиксирует максимальный объём учебной нагрузки обучающихся: </w:t>
      </w:r>
    </w:p>
    <w:p w:rsidR="006B13BD" w:rsidRPr="006B13BD" w:rsidRDefault="006B13BD" w:rsidP="00990588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29 часов в неделю в 5 классах, </w:t>
      </w:r>
    </w:p>
    <w:p w:rsidR="006B13BD" w:rsidRPr="006B13BD" w:rsidRDefault="006B13BD" w:rsidP="00990588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30 часов в неделю в 6 классах, </w:t>
      </w:r>
    </w:p>
    <w:p w:rsidR="006B13BD" w:rsidRPr="006B13BD" w:rsidRDefault="006B13BD" w:rsidP="00990588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32 часа в неделю в 7 классах, </w:t>
      </w:r>
    </w:p>
    <w:p w:rsidR="006B13BD" w:rsidRPr="006B13BD" w:rsidRDefault="006B13BD" w:rsidP="00990588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 xml:space="preserve">33 часа в неделю в 8 классах, </w:t>
      </w:r>
    </w:p>
    <w:p w:rsidR="006B13BD" w:rsidRPr="006B13BD" w:rsidRDefault="006B13BD" w:rsidP="00990588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13BD">
        <w:rPr>
          <w:rFonts w:ascii="Times New Roman" w:hAnsi="Times New Roman" w:cs="Times New Roman"/>
          <w:sz w:val="24"/>
        </w:rPr>
        <w:t>33 часа в неделю в 9-х классах.</w:t>
      </w:r>
    </w:p>
    <w:p w:rsidR="00024842" w:rsidRDefault="00024842" w:rsidP="006B13BD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024842" w:rsidRDefault="006B13BD" w:rsidP="000248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B13BD">
        <w:rPr>
          <w:rFonts w:ascii="Times New Roman" w:hAnsi="Times New Roman" w:cs="Times New Roman"/>
          <w:b/>
          <w:i/>
          <w:sz w:val="24"/>
        </w:rPr>
        <w:t>Режим работы рассчитан на пятидневную рабочую неделю</w:t>
      </w:r>
    </w:p>
    <w:p w:rsidR="00351FE7" w:rsidRPr="00024842" w:rsidRDefault="006B13BD" w:rsidP="000248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B13BD">
        <w:rPr>
          <w:rFonts w:ascii="Times New Roman" w:hAnsi="Times New Roman" w:cs="Times New Roman"/>
          <w:b/>
          <w:i/>
          <w:sz w:val="24"/>
          <w:szCs w:val="24"/>
        </w:rPr>
        <w:t>Расписание звонков на 2023-2024 учебный год:</w:t>
      </w:r>
    </w:p>
    <w:p w:rsidR="00D4206E" w:rsidRPr="006B13BD" w:rsidRDefault="00D4206E" w:rsidP="006B13B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jc w:val="center"/>
        <w:tblInd w:w="272" w:type="dxa"/>
        <w:tblLook w:val="04A0"/>
      </w:tblPr>
      <w:tblGrid>
        <w:gridCol w:w="612"/>
        <w:gridCol w:w="2146"/>
        <w:gridCol w:w="660"/>
        <w:gridCol w:w="1870"/>
      </w:tblGrid>
      <w:tr w:rsidR="00D4206E" w:rsidTr="00C62412">
        <w:trPr>
          <w:jc w:val="center"/>
        </w:trPr>
        <w:tc>
          <w:tcPr>
            <w:tcW w:w="612" w:type="dxa"/>
          </w:tcPr>
          <w:p w:rsidR="00D4206E" w:rsidRP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D4206E" w:rsidRP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660" w:type="dxa"/>
          </w:tcPr>
          <w:p w:rsidR="00D4206E" w:rsidRP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0" w:type="dxa"/>
          </w:tcPr>
          <w:p w:rsidR="00D4206E" w:rsidRP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42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08.50-09.35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09.40-10.25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15.10-15.55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10.35-11.20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16.05-16.50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11.25-12.10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4206E" w:rsidRPr="00C62412" w:rsidRDefault="00C62412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12.15-13.00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4206E" w:rsidRPr="00C62412" w:rsidRDefault="00C62412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17.45-18.30</w:t>
            </w:r>
          </w:p>
        </w:tc>
      </w:tr>
      <w:tr w:rsidR="00D4206E" w:rsidTr="00C62412">
        <w:trPr>
          <w:jc w:val="center"/>
        </w:trPr>
        <w:tc>
          <w:tcPr>
            <w:tcW w:w="612" w:type="dxa"/>
          </w:tcPr>
          <w:p w:rsidR="00D4206E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D4206E" w:rsidRPr="00C62412" w:rsidRDefault="00D4206E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660" w:type="dxa"/>
          </w:tcPr>
          <w:p w:rsidR="00D4206E" w:rsidRDefault="00D4206E" w:rsidP="00066D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4206E" w:rsidRPr="00C62412" w:rsidRDefault="00C62412" w:rsidP="00D420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18.35-19.20</w:t>
            </w:r>
          </w:p>
        </w:tc>
      </w:tr>
    </w:tbl>
    <w:p w:rsidR="00DA5630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24842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C62412">
        <w:rPr>
          <w:rFonts w:ascii="Times New Roman" w:hAnsi="Times New Roman" w:cs="Times New Roman"/>
          <w:sz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C62412" w:rsidRPr="00C62412">
        <w:rPr>
          <w:rFonts w:ascii="Times New Roman" w:hAnsi="Times New Roman" w:cs="Times New Roman"/>
          <w:sz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  <w:r w:rsidR="00C62412">
        <w:t xml:space="preserve"> </w:t>
      </w:r>
    </w:p>
    <w:p w:rsidR="00C6241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62412" w:rsidRPr="00C62412">
        <w:rPr>
          <w:rFonts w:ascii="Times New Roman" w:hAnsi="Times New Roman" w:cs="Times New Roman"/>
          <w:sz w:val="24"/>
        </w:rPr>
        <w:t>Обязательная часть учебного плана</w:t>
      </w:r>
      <w:r w:rsidR="00C62412" w:rsidRPr="00C62412">
        <w:rPr>
          <w:sz w:val="24"/>
        </w:rPr>
        <w:t xml:space="preserve"> </w:t>
      </w:r>
      <w:r w:rsidR="00C62412" w:rsidRPr="00C62412">
        <w:rPr>
          <w:rFonts w:ascii="Times New Roman" w:hAnsi="Times New Roman" w:cs="Times New Roman"/>
          <w:sz w:val="24"/>
        </w:rPr>
        <w:t xml:space="preserve">для 5-9 классов определяет состав учебных предметов обязательных предметных областей: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 русский язык и литература (русский язык, литература)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>− иностранный язык (иностра</w:t>
      </w:r>
      <w:r>
        <w:rPr>
          <w:rFonts w:ascii="Times New Roman" w:hAnsi="Times New Roman" w:cs="Times New Roman"/>
          <w:sz w:val="24"/>
        </w:rPr>
        <w:t xml:space="preserve">нный язык); </w:t>
      </w:r>
      <w:r w:rsidRPr="00C62412">
        <w:rPr>
          <w:rFonts w:ascii="Times New Roman" w:hAnsi="Times New Roman" w:cs="Times New Roman"/>
          <w:sz w:val="24"/>
        </w:rPr>
        <w:t xml:space="preserve">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 общественно-научные предметы (история, обществознание, география);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 математика и информатика (математика, информатика, вероятность и статистика);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>−</w:t>
      </w:r>
      <w:proofErr w:type="spellStart"/>
      <w:r w:rsidRPr="00C62412">
        <w:rPr>
          <w:rFonts w:ascii="Times New Roman" w:hAnsi="Times New Roman" w:cs="Times New Roman"/>
          <w:sz w:val="24"/>
        </w:rPr>
        <w:t>естественно-научные</w:t>
      </w:r>
      <w:proofErr w:type="spellEnd"/>
      <w:r w:rsidRPr="00C62412">
        <w:rPr>
          <w:rFonts w:ascii="Times New Roman" w:hAnsi="Times New Roman" w:cs="Times New Roman"/>
          <w:sz w:val="24"/>
        </w:rPr>
        <w:t xml:space="preserve"> предметы (физика, биология, химия);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−основы духовно-нравственной культуры народов России;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 искусство (изобразительное искусство, музыка, искусство); </w:t>
      </w:r>
    </w:p>
    <w:p w:rsidR="00C62412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−технология (технология); </w:t>
      </w:r>
    </w:p>
    <w:p w:rsidR="00174940" w:rsidRDefault="00C62412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C62412">
        <w:rPr>
          <w:rFonts w:ascii="Times New Roman" w:hAnsi="Times New Roman" w:cs="Times New Roman"/>
          <w:sz w:val="24"/>
        </w:rPr>
        <w:t xml:space="preserve">− 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B678BA" w:rsidRDefault="00174940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62412" w:rsidRPr="00C62412">
        <w:rPr>
          <w:rFonts w:ascii="Times New Roman" w:hAnsi="Times New Roman" w:cs="Times New Roman"/>
          <w:sz w:val="24"/>
        </w:rPr>
        <w:t xml:space="preserve">Обязательная часть учебного плана для 5-9 классов определяет состав учебных предметов обязательных предметных областей: </w:t>
      </w:r>
      <w:r w:rsidR="00C62412" w:rsidRPr="00B678BA">
        <w:rPr>
          <w:rFonts w:ascii="Times New Roman" w:hAnsi="Times New Roman" w:cs="Times New Roman"/>
          <w:b/>
          <w:sz w:val="24"/>
        </w:rPr>
        <w:t>«Русский язык и литература», «Иностранные языки», «Математика и информатика», «Общественно-научные предметы», «Естественно</w:t>
      </w:r>
      <w:r w:rsidR="00024842">
        <w:rPr>
          <w:rFonts w:ascii="Times New Roman" w:hAnsi="Times New Roman" w:cs="Times New Roman"/>
          <w:b/>
          <w:sz w:val="24"/>
        </w:rPr>
        <w:t xml:space="preserve"> </w:t>
      </w:r>
      <w:r w:rsidR="00C62412" w:rsidRPr="00B678BA">
        <w:rPr>
          <w:rFonts w:ascii="Times New Roman" w:hAnsi="Times New Roman" w:cs="Times New Roman"/>
          <w:b/>
          <w:sz w:val="24"/>
        </w:rPr>
        <w:t>-</w:t>
      </w:r>
      <w:r w:rsidR="00024842">
        <w:rPr>
          <w:rFonts w:ascii="Times New Roman" w:hAnsi="Times New Roman" w:cs="Times New Roman"/>
          <w:b/>
          <w:sz w:val="24"/>
        </w:rPr>
        <w:t xml:space="preserve"> </w:t>
      </w:r>
      <w:r w:rsidR="00C62412" w:rsidRPr="00B678BA">
        <w:rPr>
          <w:rFonts w:ascii="Times New Roman" w:hAnsi="Times New Roman" w:cs="Times New Roman"/>
          <w:b/>
          <w:sz w:val="24"/>
        </w:rPr>
        <w:t xml:space="preserve">научные предметы», «Искусство», «Технология», «Физическая культура и основы </w:t>
      </w:r>
      <w:r w:rsidRPr="00B678BA">
        <w:rPr>
          <w:rFonts w:ascii="Times New Roman" w:hAnsi="Times New Roman" w:cs="Times New Roman"/>
          <w:b/>
          <w:sz w:val="24"/>
        </w:rPr>
        <w:t>безопасности жизнедеятельности»</w:t>
      </w:r>
      <w:r w:rsidR="00C62412" w:rsidRPr="00C62412">
        <w:rPr>
          <w:rFonts w:ascii="Times New Roman" w:hAnsi="Times New Roman" w:cs="Times New Roman"/>
          <w:sz w:val="24"/>
        </w:rPr>
        <w:t xml:space="preserve">. </w:t>
      </w:r>
    </w:p>
    <w:p w:rsidR="00174940" w:rsidRDefault="00B678BA" w:rsidP="00351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62412" w:rsidRPr="00C62412">
        <w:rPr>
          <w:rFonts w:ascii="Times New Roman" w:hAnsi="Times New Roman" w:cs="Times New Roman"/>
          <w:sz w:val="24"/>
        </w:rPr>
        <w:t>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</w:t>
      </w:r>
      <w:r w:rsidR="00C62412">
        <w:t xml:space="preserve"> </w:t>
      </w:r>
      <w:r w:rsidR="00C62412" w:rsidRPr="00174940">
        <w:rPr>
          <w:rFonts w:ascii="Times New Roman" w:hAnsi="Times New Roman" w:cs="Times New Roman"/>
          <w:sz w:val="24"/>
          <w:szCs w:val="24"/>
        </w:rPr>
        <w:t>Эта предметная область представлена двумя п</w:t>
      </w:r>
      <w:r w:rsidR="00174940">
        <w:rPr>
          <w:rFonts w:ascii="Times New Roman" w:hAnsi="Times New Roman" w:cs="Times New Roman"/>
          <w:sz w:val="24"/>
          <w:szCs w:val="24"/>
        </w:rPr>
        <w:t>редметами: «Родной язык»; «Родная литература</w:t>
      </w:r>
      <w:r w:rsidR="00C62412" w:rsidRPr="00174940">
        <w:rPr>
          <w:rFonts w:ascii="Times New Roman" w:hAnsi="Times New Roman" w:cs="Times New Roman"/>
          <w:sz w:val="24"/>
          <w:szCs w:val="24"/>
        </w:rPr>
        <w:t xml:space="preserve">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 </w:t>
      </w:r>
    </w:p>
    <w:p w:rsidR="00174940" w:rsidRDefault="00174940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174940">
        <w:rPr>
          <w:rFonts w:ascii="Times New Roman" w:hAnsi="Times New Roman" w:cs="Times New Roman"/>
          <w:sz w:val="24"/>
        </w:rPr>
        <w:t xml:space="preserve">В 2023 – 2024 учебном году в образовательной организации реализация преподавания учебного предмета </w:t>
      </w:r>
      <w:r w:rsidRPr="00B678BA">
        <w:rPr>
          <w:rFonts w:ascii="Times New Roman" w:hAnsi="Times New Roman" w:cs="Times New Roman"/>
          <w:b/>
          <w:i/>
          <w:sz w:val="24"/>
        </w:rPr>
        <w:t>"Основы духовно-нравственной культуры народов России"</w:t>
      </w:r>
      <w:r w:rsidRPr="00174940">
        <w:rPr>
          <w:rFonts w:ascii="Times New Roman" w:hAnsi="Times New Roman" w:cs="Times New Roman"/>
          <w:sz w:val="24"/>
        </w:rPr>
        <w:t xml:space="preserve"> при внедрении ФОП ООО предусмотрена в 5 и 6 классах 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</w:t>
      </w:r>
      <w:r>
        <w:rPr>
          <w:rFonts w:ascii="Times New Roman" w:hAnsi="Times New Roman" w:cs="Times New Roman"/>
          <w:sz w:val="24"/>
        </w:rPr>
        <w:t xml:space="preserve">рации, уважающего её культурные </w:t>
      </w:r>
      <w:r w:rsidRPr="00174940">
        <w:rPr>
          <w:rFonts w:ascii="Times New Roman" w:hAnsi="Times New Roman" w:cs="Times New Roman"/>
          <w:sz w:val="24"/>
        </w:rPr>
        <w:t xml:space="preserve">традиции, готового к межкультурному, межэтническому </w:t>
      </w:r>
      <w:r>
        <w:rPr>
          <w:rFonts w:ascii="Times New Roman" w:hAnsi="Times New Roman" w:cs="Times New Roman"/>
          <w:sz w:val="24"/>
        </w:rPr>
        <w:t xml:space="preserve"> и </w:t>
      </w:r>
      <w:r w:rsidRPr="00174940">
        <w:rPr>
          <w:rFonts w:ascii="Times New Roman" w:hAnsi="Times New Roman" w:cs="Times New Roman"/>
          <w:sz w:val="24"/>
        </w:rPr>
        <w:t>межконфессиональному</w:t>
      </w:r>
      <w:r>
        <w:rPr>
          <w:rFonts w:ascii="Times New Roman" w:hAnsi="Times New Roman" w:cs="Times New Roman"/>
          <w:sz w:val="24"/>
        </w:rPr>
        <w:t xml:space="preserve"> </w:t>
      </w:r>
      <w:r w:rsidRPr="00174940">
        <w:rPr>
          <w:rFonts w:ascii="Times New Roman" w:hAnsi="Times New Roman" w:cs="Times New Roman"/>
          <w:sz w:val="24"/>
        </w:rPr>
        <w:t>диалогу.</w:t>
      </w:r>
    </w:p>
    <w:p w:rsidR="00D563DA" w:rsidRDefault="00174940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74940">
        <w:rPr>
          <w:rFonts w:ascii="Times New Roman" w:hAnsi="Times New Roman" w:cs="Times New Roman"/>
          <w:sz w:val="24"/>
        </w:rPr>
        <w:t xml:space="preserve"> Предметная область </w:t>
      </w:r>
      <w:r w:rsidRPr="00B678BA">
        <w:rPr>
          <w:rFonts w:ascii="Times New Roman" w:hAnsi="Times New Roman" w:cs="Times New Roman"/>
          <w:b/>
          <w:i/>
          <w:sz w:val="24"/>
        </w:rPr>
        <w:t>«Общественно-научные предметы»</w:t>
      </w:r>
      <w:r w:rsidRPr="00174940">
        <w:rPr>
          <w:rFonts w:ascii="Times New Roman" w:hAnsi="Times New Roman" w:cs="Times New Roman"/>
          <w:sz w:val="24"/>
        </w:rPr>
        <w:t xml:space="preserve"> представлена в обязательной части учебного плана учебными предметами «</w:t>
      </w:r>
      <w:r w:rsidR="0016638F">
        <w:rPr>
          <w:rFonts w:ascii="Times New Roman" w:hAnsi="Times New Roman" w:cs="Times New Roman"/>
          <w:sz w:val="24"/>
        </w:rPr>
        <w:t>История</w:t>
      </w:r>
      <w:r w:rsidRPr="00174940">
        <w:rPr>
          <w:rFonts w:ascii="Times New Roman" w:hAnsi="Times New Roman" w:cs="Times New Roman"/>
          <w:sz w:val="24"/>
        </w:rPr>
        <w:t>», «География»</w:t>
      </w:r>
      <w:r w:rsidR="0016638F">
        <w:rPr>
          <w:rFonts w:ascii="Times New Roman" w:hAnsi="Times New Roman" w:cs="Times New Roman"/>
          <w:sz w:val="24"/>
        </w:rPr>
        <w:t>, «Обществознание»</w:t>
      </w:r>
      <w:r w:rsidRPr="00174940">
        <w:rPr>
          <w:rFonts w:ascii="Times New Roman" w:hAnsi="Times New Roman" w:cs="Times New Roman"/>
          <w:sz w:val="24"/>
        </w:rPr>
        <w:t xml:space="preserve">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В 2023-2024 учебном году для реализации модуля </w:t>
      </w:r>
      <w:r w:rsidRPr="00B678BA">
        <w:rPr>
          <w:rFonts w:ascii="Times New Roman" w:hAnsi="Times New Roman" w:cs="Times New Roman"/>
          <w:sz w:val="24"/>
          <w:u w:val="single"/>
        </w:rPr>
        <w:t>"Введение в Новейшую историю России"</w:t>
      </w:r>
      <w:r w:rsidRPr="00174940">
        <w:rPr>
          <w:rFonts w:ascii="Times New Roman" w:hAnsi="Times New Roman" w:cs="Times New Roman"/>
          <w:sz w:val="24"/>
        </w:rPr>
        <w:t xml:space="preserve"> (9 классы) в учебном курсе "История России" количество часов на изучение учебного предмета "История" увеличено на </w:t>
      </w:r>
      <w:r w:rsidR="00066D58">
        <w:rPr>
          <w:rFonts w:ascii="Times New Roman" w:hAnsi="Times New Roman" w:cs="Times New Roman"/>
          <w:sz w:val="24"/>
        </w:rPr>
        <w:t>0,5 часов в неделю (</w:t>
      </w:r>
      <w:r w:rsidRPr="00174940">
        <w:rPr>
          <w:rFonts w:ascii="Times New Roman" w:hAnsi="Times New Roman" w:cs="Times New Roman"/>
          <w:sz w:val="24"/>
        </w:rPr>
        <w:t>1</w:t>
      </w:r>
      <w:r w:rsidR="00066D58">
        <w:rPr>
          <w:rFonts w:ascii="Times New Roman" w:hAnsi="Times New Roman" w:cs="Times New Roman"/>
          <w:sz w:val="24"/>
        </w:rPr>
        <w:t>7</w:t>
      </w:r>
      <w:r w:rsidRPr="00174940">
        <w:rPr>
          <w:rFonts w:ascii="Times New Roman" w:hAnsi="Times New Roman" w:cs="Times New Roman"/>
          <w:sz w:val="24"/>
        </w:rPr>
        <w:t xml:space="preserve"> учебных часов</w:t>
      </w:r>
      <w:r w:rsidR="00066D58">
        <w:rPr>
          <w:rFonts w:ascii="Times New Roman" w:hAnsi="Times New Roman" w:cs="Times New Roman"/>
          <w:sz w:val="24"/>
        </w:rPr>
        <w:t>) за счет сокращения часов предмета «Технология»</w:t>
      </w:r>
      <w:r w:rsidRPr="00174940">
        <w:rPr>
          <w:rFonts w:ascii="Times New Roman" w:hAnsi="Times New Roman" w:cs="Times New Roman"/>
          <w:sz w:val="24"/>
        </w:rPr>
        <w:t xml:space="preserve">. </w:t>
      </w:r>
    </w:p>
    <w:p w:rsidR="00174940" w:rsidRPr="00174940" w:rsidRDefault="00D563DA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74940" w:rsidRPr="00174940">
        <w:rPr>
          <w:rFonts w:ascii="Times New Roman" w:hAnsi="Times New Roman" w:cs="Times New Roman"/>
          <w:sz w:val="24"/>
        </w:rPr>
        <w:t xml:space="preserve">Предметная область </w:t>
      </w:r>
      <w:r w:rsidR="00174940" w:rsidRPr="00B678BA">
        <w:rPr>
          <w:rFonts w:ascii="Times New Roman" w:hAnsi="Times New Roman" w:cs="Times New Roman"/>
          <w:b/>
          <w:i/>
          <w:sz w:val="24"/>
        </w:rPr>
        <w:t>«Математика и информатика»</w:t>
      </w:r>
      <w:r w:rsidR="00174940" w:rsidRPr="00174940">
        <w:rPr>
          <w:rFonts w:ascii="Times New Roman" w:hAnsi="Times New Roman" w:cs="Times New Roman"/>
          <w:sz w:val="24"/>
        </w:rPr>
        <w:t xml:space="preserve">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C0366D" w:rsidRDefault="00C0366D" w:rsidP="00351FE7">
      <w:pPr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     </w:t>
      </w:r>
      <w:r w:rsidRPr="00C0366D">
        <w:rPr>
          <w:rFonts w:ascii="Times New Roman" w:hAnsi="Times New Roman" w:cs="Times New Roman"/>
          <w:sz w:val="24"/>
        </w:rPr>
        <w:t xml:space="preserve">При переходе на ФООП в 2023-2024 учебном году при изучении учебного предмета </w:t>
      </w:r>
      <w:r w:rsidRPr="00B678BA">
        <w:rPr>
          <w:rFonts w:ascii="Times New Roman" w:hAnsi="Times New Roman" w:cs="Times New Roman"/>
          <w:b/>
          <w:i/>
          <w:sz w:val="24"/>
        </w:rPr>
        <w:t>"</w:t>
      </w:r>
      <w:r w:rsidRPr="00B678BA">
        <w:rPr>
          <w:rFonts w:ascii="Times New Roman" w:hAnsi="Times New Roman" w:cs="Times New Roman"/>
          <w:sz w:val="24"/>
        </w:rPr>
        <w:t>Математика"</w:t>
      </w:r>
      <w:r w:rsidRPr="00C0366D">
        <w:rPr>
          <w:rFonts w:ascii="Times New Roman" w:hAnsi="Times New Roman" w:cs="Times New Roman"/>
          <w:sz w:val="24"/>
        </w:rPr>
        <w:t xml:space="preserve">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Чтобы обеспечить реализацию требований ФГОС основного общего образования</w:t>
      </w:r>
      <w:r w:rsidR="00B678BA">
        <w:rPr>
          <w:rFonts w:ascii="Times New Roman" w:hAnsi="Times New Roman" w:cs="Times New Roman"/>
          <w:sz w:val="24"/>
        </w:rPr>
        <w:t xml:space="preserve">, </w:t>
      </w:r>
      <w:r w:rsidRPr="00C0366D">
        <w:rPr>
          <w:rFonts w:ascii="Times New Roman" w:hAnsi="Times New Roman" w:cs="Times New Roman"/>
          <w:sz w:val="24"/>
        </w:rPr>
        <w:t xml:space="preserve"> учащимися </w:t>
      </w:r>
      <w:r w:rsidR="0016638F">
        <w:rPr>
          <w:rFonts w:ascii="Times New Roman" w:hAnsi="Times New Roman" w:cs="Times New Roman"/>
          <w:sz w:val="24"/>
        </w:rPr>
        <w:t>7</w:t>
      </w:r>
      <w:r w:rsidRPr="00C0366D">
        <w:rPr>
          <w:rFonts w:ascii="Times New Roman" w:hAnsi="Times New Roman" w:cs="Times New Roman"/>
          <w:sz w:val="24"/>
        </w:rPr>
        <w:t xml:space="preserve"> </w:t>
      </w:r>
      <w:r w:rsidR="0016638F">
        <w:rPr>
          <w:rFonts w:ascii="Times New Roman" w:hAnsi="Times New Roman" w:cs="Times New Roman"/>
          <w:sz w:val="24"/>
        </w:rPr>
        <w:t>-</w:t>
      </w:r>
      <w:r w:rsidRPr="00C0366D">
        <w:rPr>
          <w:rFonts w:ascii="Times New Roman" w:hAnsi="Times New Roman" w:cs="Times New Roman"/>
          <w:sz w:val="24"/>
        </w:rPr>
        <w:t xml:space="preserve"> 9 классов, овладение программой учебного курса "Вероятность и статистика" будет организовано</w:t>
      </w:r>
      <w:r>
        <w:rPr>
          <w:rFonts w:ascii="Times New Roman" w:hAnsi="Times New Roman" w:cs="Times New Roman"/>
          <w:sz w:val="24"/>
        </w:rPr>
        <w:t xml:space="preserve"> как отдельный предмет</w:t>
      </w:r>
      <w:r w:rsidRPr="00C0366D">
        <w:rPr>
          <w:rFonts w:ascii="Times New Roman" w:hAnsi="Times New Roman" w:cs="Times New Roman"/>
          <w:sz w:val="24"/>
        </w:rPr>
        <w:t>, предусмотренного программой к изучению в настоящий и предшествующие годы обучения, а также будет добавлен один час в учебный план.</w:t>
      </w:r>
      <w:r>
        <w:t xml:space="preserve"> </w:t>
      </w:r>
    </w:p>
    <w:p w:rsidR="00B678BA" w:rsidRDefault="0025078D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C0366D" w:rsidRPr="00C0366D">
        <w:rPr>
          <w:rFonts w:ascii="Times New Roman" w:hAnsi="Times New Roman" w:cs="Times New Roman"/>
          <w:sz w:val="24"/>
        </w:rPr>
        <w:t xml:space="preserve">На учебный предмет </w:t>
      </w:r>
      <w:r w:rsidR="00C0366D" w:rsidRPr="00B678BA">
        <w:rPr>
          <w:rFonts w:ascii="Times New Roman" w:hAnsi="Times New Roman" w:cs="Times New Roman"/>
          <w:b/>
          <w:i/>
          <w:sz w:val="24"/>
        </w:rPr>
        <w:t>«Физическая культура»</w:t>
      </w:r>
      <w:r w:rsidR="00C0366D" w:rsidRPr="00C0366D">
        <w:rPr>
          <w:rFonts w:ascii="Times New Roman" w:hAnsi="Times New Roman" w:cs="Times New Roman"/>
          <w:sz w:val="24"/>
        </w:rPr>
        <w:t xml:space="preserve"> 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  <w:r w:rsidR="00B678BA">
        <w:rPr>
          <w:rFonts w:ascii="Times New Roman" w:hAnsi="Times New Roman" w:cs="Times New Roman"/>
          <w:sz w:val="24"/>
        </w:rPr>
        <w:t xml:space="preserve">Третий час предмета «Физическая культура» реализуется в рамках внеурочной деятельности. </w:t>
      </w:r>
    </w:p>
    <w:p w:rsidR="0025078D" w:rsidRDefault="00B678BA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C0366D" w:rsidRPr="00C0366D">
        <w:rPr>
          <w:rFonts w:ascii="Times New Roman" w:hAnsi="Times New Roman" w:cs="Times New Roman"/>
          <w:sz w:val="24"/>
        </w:rPr>
        <w:t xml:space="preserve">Предметная область </w:t>
      </w:r>
      <w:r w:rsidR="00C0366D" w:rsidRPr="00B678BA">
        <w:rPr>
          <w:rFonts w:ascii="Times New Roman" w:hAnsi="Times New Roman" w:cs="Times New Roman"/>
          <w:b/>
          <w:i/>
          <w:sz w:val="24"/>
        </w:rPr>
        <w:t>«Искусство»,</w:t>
      </w:r>
      <w:r w:rsidR="00C0366D" w:rsidRPr="00C0366D">
        <w:rPr>
          <w:rFonts w:ascii="Times New Roman" w:hAnsi="Times New Roman" w:cs="Times New Roman"/>
          <w:sz w:val="24"/>
        </w:rPr>
        <w:t xml:space="preserve">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464D84" w:rsidRDefault="0025078D" w:rsidP="00464D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0366D" w:rsidRPr="00C0366D">
        <w:rPr>
          <w:rFonts w:ascii="Times New Roman" w:hAnsi="Times New Roman" w:cs="Times New Roman"/>
          <w:sz w:val="24"/>
        </w:rPr>
        <w:t xml:space="preserve"> Роль учебного предмета </w:t>
      </w:r>
      <w:r w:rsidR="00C0366D" w:rsidRPr="00B678BA">
        <w:rPr>
          <w:rFonts w:ascii="Times New Roman" w:hAnsi="Times New Roman" w:cs="Times New Roman"/>
          <w:b/>
          <w:i/>
          <w:sz w:val="24"/>
        </w:rPr>
        <w:t>«Технология»</w:t>
      </w:r>
      <w:r w:rsidR="00C0366D" w:rsidRPr="00C0366D">
        <w:rPr>
          <w:rFonts w:ascii="Times New Roman" w:hAnsi="Times New Roman" w:cs="Times New Roman"/>
          <w:sz w:val="24"/>
        </w:rPr>
        <w:t xml:space="preserve">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</w:p>
    <w:p w:rsidR="00CD1AAA" w:rsidRPr="00464D84" w:rsidRDefault="0091305B" w:rsidP="00464D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1AAA" w:rsidRPr="00C21A13">
        <w:rPr>
          <w:rFonts w:ascii="Times New Roman" w:hAnsi="Times New Roman" w:cs="Times New Roman"/>
          <w:sz w:val="24"/>
          <w:szCs w:val="28"/>
        </w:rPr>
        <w:t xml:space="preserve">На основании письма Министерства образования и науки РД №06-12227/0-18/22 от 08.09.2022г </w:t>
      </w:r>
      <w:r w:rsidR="00CD1AAA">
        <w:rPr>
          <w:rFonts w:ascii="Times New Roman" w:hAnsi="Times New Roman" w:cs="Times New Roman"/>
          <w:sz w:val="24"/>
          <w:szCs w:val="28"/>
        </w:rPr>
        <w:t>и в соответствии с письмом Департамента подготовки, профессионального развития и социального обеспечения педагогических работников Министерства просвещения РФ от 23.08.2022г № 08-1384, а также письмом УО г. Избербаш №1462 от 16.09.2022г в целях осуществления информационного и методического сопровождения педагогических работников, принимающих участие в реализации проекта, предусмотрен раздел «Разговоры о важном» и поставлен в расписании в 1 -11 классах первым уроком каждый понедельник.</w:t>
      </w:r>
    </w:p>
    <w:p w:rsidR="0091305B" w:rsidRPr="00971A74" w:rsidRDefault="0091305B" w:rsidP="00971A74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максимально допустимой образовательной нагрузки 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превышает шести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уроков, </w:t>
      </w:r>
      <w:r>
        <w:rPr>
          <w:rFonts w:ascii="Times New Roman" w:eastAsia="Times New Roman" w:hAnsi="Times New Roman" w:cs="Times New Roman"/>
          <w:sz w:val="24"/>
          <w:szCs w:val="24"/>
        </w:rPr>
        <w:t>два раза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в неделю – не более 7 уроков, за счет часа внеурочной деятельности, которая является неотъемлемой и обязательной частью основной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программы «Разговоры о важном» и «Россия - мои горизонты».</w:t>
      </w:r>
      <w:r w:rsidR="00DA5630" w:rsidRPr="00DA563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5078D" w:rsidRPr="0025078D" w:rsidRDefault="0025078D" w:rsidP="00351FE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25078D">
        <w:rPr>
          <w:rFonts w:ascii="Times New Roman" w:hAnsi="Times New Roman" w:cs="Times New Roman"/>
          <w:b/>
          <w:i/>
          <w:sz w:val="24"/>
        </w:rPr>
        <w:t xml:space="preserve">Общее количество часов по учебному плану в параллели: </w:t>
      </w:r>
    </w:p>
    <w:p w:rsidR="0025078D" w:rsidRDefault="0025078D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78D">
        <w:rPr>
          <w:rFonts w:ascii="Times New Roman" w:hAnsi="Times New Roman" w:cs="Times New Roman"/>
          <w:sz w:val="24"/>
        </w:rPr>
        <w:t xml:space="preserve">5 классов составляет 29 часа в неделю или 986 часов за учебный год, </w:t>
      </w:r>
    </w:p>
    <w:p w:rsidR="0025078D" w:rsidRDefault="0025078D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78D">
        <w:rPr>
          <w:rFonts w:ascii="Times New Roman" w:hAnsi="Times New Roman" w:cs="Times New Roman"/>
          <w:sz w:val="24"/>
        </w:rPr>
        <w:t xml:space="preserve">6 классов - 30 часов в неделю или 1020 часа за год, </w:t>
      </w:r>
    </w:p>
    <w:p w:rsidR="0025078D" w:rsidRDefault="0025078D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78D">
        <w:rPr>
          <w:rFonts w:ascii="Times New Roman" w:hAnsi="Times New Roman" w:cs="Times New Roman"/>
          <w:sz w:val="24"/>
        </w:rPr>
        <w:t xml:space="preserve">7 классах - 32 часов в неделю или 1088 часа за год, </w:t>
      </w:r>
    </w:p>
    <w:p w:rsidR="0025078D" w:rsidRDefault="0025078D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78D">
        <w:rPr>
          <w:rFonts w:ascii="Times New Roman" w:hAnsi="Times New Roman" w:cs="Times New Roman"/>
          <w:sz w:val="24"/>
        </w:rPr>
        <w:t xml:space="preserve">8 классах - 33 часа в неделю или 1122 часа за год, </w:t>
      </w:r>
    </w:p>
    <w:p w:rsidR="0025078D" w:rsidRPr="0025078D" w:rsidRDefault="0025078D" w:rsidP="00351FE7">
      <w:pPr>
        <w:spacing w:after="0"/>
        <w:jc w:val="both"/>
        <w:rPr>
          <w:rFonts w:ascii="Times New Roman" w:hAnsi="Times New Roman" w:cs="Times New Roman"/>
          <w:sz w:val="36"/>
          <w:szCs w:val="24"/>
        </w:rPr>
      </w:pPr>
      <w:r w:rsidRPr="0025078D">
        <w:rPr>
          <w:rFonts w:ascii="Times New Roman" w:hAnsi="Times New Roman" w:cs="Times New Roman"/>
          <w:sz w:val="24"/>
        </w:rPr>
        <w:t>9 классах - 33 часа в неделю или 1122 часа за год.</w:t>
      </w:r>
    </w:p>
    <w:p w:rsidR="0025078D" w:rsidRPr="0025078D" w:rsidRDefault="0025078D" w:rsidP="00351FE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25078D">
        <w:rPr>
          <w:rFonts w:ascii="Times New Roman" w:hAnsi="Times New Roman" w:cs="Times New Roman"/>
          <w:b/>
          <w:i/>
          <w:sz w:val="24"/>
        </w:rPr>
        <w:t>Деление на группы</w:t>
      </w:r>
    </w:p>
    <w:p w:rsidR="00174940" w:rsidRPr="0025078D" w:rsidRDefault="0025078D" w:rsidP="00351FE7">
      <w:pPr>
        <w:spacing w:after="0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25078D">
        <w:rPr>
          <w:rFonts w:ascii="Times New Roman" w:hAnsi="Times New Roman" w:cs="Times New Roman"/>
          <w:sz w:val="24"/>
        </w:rPr>
        <w:t xml:space="preserve"> При изучении предметов «Иностранный язык», «Технология», «Информатика»</w:t>
      </w:r>
      <w:r w:rsidR="00CD1AAA">
        <w:rPr>
          <w:rFonts w:ascii="Times New Roman" w:hAnsi="Times New Roman" w:cs="Times New Roman"/>
          <w:sz w:val="24"/>
        </w:rPr>
        <w:t>, «Родной язык» и «Родная литература» (не менее 5 учащихся в группе родного языка)</w:t>
      </w:r>
      <w:r w:rsidRPr="0025078D">
        <w:rPr>
          <w:rFonts w:ascii="Times New Roman" w:hAnsi="Times New Roman" w:cs="Times New Roman"/>
          <w:sz w:val="24"/>
        </w:rPr>
        <w:t xml:space="preserve"> во всех параллелях возможно деление на группы при наполняемости 25 и более человек. При изучении предметных элективных курсов происходит деление на группы.</w:t>
      </w:r>
    </w:p>
    <w:p w:rsidR="0025078D" w:rsidRDefault="0025078D" w:rsidP="00351FE7">
      <w:pPr>
        <w:spacing w:after="0"/>
        <w:jc w:val="both"/>
      </w:pPr>
      <w:r w:rsidRPr="0025078D">
        <w:rPr>
          <w:rFonts w:ascii="Times New Roman" w:hAnsi="Times New Roman" w:cs="Times New Roman"/>
          <w:b/>
          <w:i/>
          <w:sz w:val="24"/>
        </w:rPr>
        <w:t>Промежуточная аттестация обучающихся</w:t>
      </w:r>
      <w:r w:rsidRPr="0025078D">
        <w:rPr>
          <w:sz w:val="24"/>
        </w:rPr>
        <w:t xml:space="preserve"> </w:t>
      </w:r>
    </w:p>
    <w:p w:rsidR="00FC46F5" w:rsidRDefault="00FC46F5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25078D" w:rsidRPr="0025078D">
        <w:rPr>
          <w:rFonts w:ascii="Times New Roman" w:hAnsi="Times New Roman" w:cs="Times New Roman"/>
          <w:sz w:val="24"/>
        </w:rPr>
        <w:t>Промежуточная аттестация обучающихся в М</w:t>
      </w:r>
      <w:r w:rsidR="0025078D">
        <w:rPr>
          <w:rFonts w:ascii="Times New Roman" w:hAnsi="Times New Roman" w:cs="Times New Roman"/>
          <w:sz w:val="24"/>
        </w:rPr>
        <w:t>К</w:t>
      </w:r>
      <w:r w:rsidR="0025078D" w:rsidRPr="0025078D">
        <w:rPr>
          <w:rFonts w:ascii="Times New Roman" w:hAnsi="Times New Roman" w:cs="Times New Roman"/>
          <w:sz w:val="24"/>
        </w:rPr>
        <w:t xml:space="preserve">ОУ </w:t>
      </w:r>
      <w:r w:rsidR="0025078D">
        <w:rPr>
          <w:rFonts w:ascii="Times New Roman" w:hAnsi="Times New Roman" w:cs="Times New Roman"/>
          <w:sz w:val="24"/>
        </w:rPr>
        <w:t>«</w:t>
      </w:r>
      <w:r w:rsidR="0025078D" w:rsidRPr="0025078D">
        <w:rPr>
          <w:rFonts w:ascii="Times New Roman" w:hAnsi="Times New Roman" w:cs="Times New Roman"/>
          <w:sz w:val="24"/>
        </w:rPr>
        <w:t>СОШ №1</w:t>
      </w:r>
      <w:r w:rsidR="0025078D">
        <w:rPr>
          <w:rFonts w:ascii="Times New Roman" w:hAnsi="Times New Roman" w:cs="Times New Roman"/>
          <w:sz w:val="24"/>
        </w:rPr>
        <w:t>0»</w:t>
      </w:r>
      <w:r w:rsidR="0025078D" w:rsidRPr="0025078D">
        <w:rPr>
          <w:rFonts w:ascii="Times New Roman" w:hAnsi="Times New Roman" w:cs="Times New Roman"/>
          <w:sz w:val="24"/>
        </w:rPr>
        <w:t xml:space="preserve"> проводится в соответствии с расписанием, утвержденным директором М</w:t>
      </w:r>
      <w:r w:rsidR="0025078D">
        <w:rPr>
          <w:rFonts w:ascii="Times New Roman" w:hAnsi="Times New Roman" w:cs="Times New Roman"/>
          <w:sz w:val="24"/>
        </w:rPr>
        <w:t>К</w:t>
      </w:r>
      <w:r w:rsidR="0025078D" w:rsidRPr="0025078D">
        <w:rPr>
          <w:rFonts w:ascii="Times New Roman" w:hAnsi="Times New Roman" w:cs="Times New Roman"/>
          <w:sz w:val="24"/>
        </w:rPr>
        <w:t xml:space="preserve">ОУ </w:t>
      </w:r>
      <w:r w:rsidR="0025078D">
        <w:rPr>
          <w:rFonts w:ascii="Times New Roman" w:hAnsi="Times New Roman" w:cs="Times New Roman"/>
          <w:sz w:val="24"/>
        </w:rPr>
        <w:t>«</w:t>
      </w:r>
      <w:r w:rsidR="0025078D" w:rsidRPr="0025078D">
        <w:rPr>
          <w:rFonts w:ascii="Times New Roman" w:hAnsi="Times New Roman" w:cs="Times New Roman"/>
          <w:sz w:val="24"/>
        </w:rPr>
        <w:t>СОШ №1</w:t>
      </w:r>
      <w:r w:rsidR="0025078D">
        <w:rPr>
          <w:rFonts w:ascii="Times New Roman" w:hAnsi="Times New Roman" w:cs="Times New Roman"/>
          <w:sz w:val="24"/>
        </w:rPr>
        <w:t>0»</w:t>
      </w:r>
      <w:r w:rsidR="0025078D" w:rsidRPr="0025078D">
        <w:rPr>
          <w:rFonts w:ascii="Times New Roman" w:hAnsi="Times New Roman" w:cs="Times New Roman"/>
          <w:sz w:val="24"/>
        </w:rPr>
        <w:t>, за две недели до ее проведения. Промежуточная аттестация обучающихся проводится в форме итогового контроля 1 раз в год в качестве контроля освоения учебного предм</w:t>
      </w:r>
      <w:r w:rsidR="00464D84">
        <w:rPr>
          <w:rFonts w:ascii="Times New Roman" w:hAnsi="Times New Roman" w:cs="Times New Roman"/>
          <w:sz w:val="24"/>
        </w:rPr>
        <w:t>ета, курса, дисциплины (модуля).</w:t>
      </w:r>
      <w:r w:rsidR="0025078D" w:rsidRPr="0025078D">
        <w:rPr>
          <w:rFonts w:ascii="Times New Roman" w:hAnsi="Times New Roman" w:cs="Times New Roman"/>
          <w:sz w:val="24"/>
        </w:rPr>
        <w:t xml:space="preserve"> Сроки проведения промежуточной аттестации: с 1</w:t>
      </w:r>
      <w:r>
        <w:rPr>
          <w:rFonts w:ascii="Times New Roman" w:hAnsi="Times New Roman" w:cs="Times New Roman"/>
          <w:sz w:val="24"/>
        </w:rPr>
        <w:t>9</w:t>
      </w:r>
      <w:r w:rsidR="0025078D" w:rsidRPr="0025078D">
        <w:rPr>
          <w:rFonts w:ascii="Times New Roman" w:hAnsi="Times New Roman" w:cs="Times New Roman"/>
          <w:sz w:val="24"/>
        </w:rPr>
        <w:t xml:space="preserve">.04.2023 г. по 19.05.2024 г. Формы промежуточной аттестации: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комплексная контрольная работа;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− итоговая контрольная работа;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− письменные и устные экзамены;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>− диагностические работы в формате ОГЭ, ЕГЭ, ГВЭ; ВПР</w:t>
      </w:r>
      <w:r w:rsidR="00CD1AAA">
        <w:rPr>
          <w:rFonts w:ascii="Times New Roman" w:hAnsi="Times New Roman" w:cs="Times New Roman"/>
          <w:sz w:val="24"/>
        </w:rPr>
        <w:t>;</w:t>
      </w:r>
      <w:r w:rsidRPr="00FC46F5">
        <w:rPr>
          <w:rFonts w:ascii="Times New Roman" w:hAnsi="Times New Roman" w:cs="Times New Roman"/>
          <w:sz w:val="24"/>
        </w:rPr>
        <w:t xml:space="preserve">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− сдача нормативов;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− тестирование;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 xml:space="preserve">−защита индивидуального/группового проекта; </w:t>
      </w:r>
    </w:p>
    <w:p w:rsidR="00FC46F5" w:rsidRPr="00FC46F5" w:rsidRDefault="0025078D" w:rsidP="0099058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FC46F5">
        <w:rPr>
          <w:rFonts w:ascii="Times New Roman" w:hAnsi="Times New Roman" w:cs="Times New Roman"/>
          <w:sz w:val="24"/>
        </w:rPr>
        <w:t>− иных формах, определяемых образовательными программами М</w:t>
      </w:r>
      <w:r w:rsidR="00FC46F5">
        <w:rPr>
          <w:rFonts w:ascii="Times New Roman" w:hAnsi="Times New Roman" w:cs="Times New Roman"/>
          <w:sz w:val="24"/>
        </w:rPr>
        <w:t>К</w:t>
      </w:r>
      <w:r w:rsidRPr="00FC46F5">
        <w:rPr>
          <w:rFonts w:ascii="Times New Roman" w:hAnsi="Times New Roman" w:cs="Times New Roman"/>
          <w:sz w:val="24"/>
        </w:rPr>
        <w:t xml:space="preserve">ОУ </w:t>
      </w:r>
      <w:r w:rsidR="00FC46F5">
        <w:rPr>
          <w:rFonts w:ascii="Times New Roman" w:hAnsi="Times New Roman" w:cs="Times New Roman"/>
          <w:sz w:val="24"/>
        </w:rPr>
        <w:t>«</w:t>
      </w:r>
      <w:r w:rsidRPr="00FC46F5">
        <w:rPr>
          <w:rFonts w:ascii="Times New Roman" w:hAnsi="Times New Roman" w:cs="Times New Roman"/>
          <w:sz w:val="24"/>
        </w:rPr>
        <w:t>СОШ №1</w:t>
      </w:r>
      <w:r w:rsidR="00FC46F5">
        <w:rPr>
          <w:rFonts w:ascii="Times New Roman" w:hAnsi="Times New Roman" w:cs="Times New Roman"/>
          <w:sz w:val="24"/>
        </w:rPr>
        <w:t>0»</w:t>
      </w:r>
      <w:r w:rsidRPr="00FC46F5">
        <w:rPr>
          <w:rFonts w:ascii="Times New Roman" w:hAnsi="Times New Roman" w:cs="Times New Roman"/>
          <w:sz w:val="24"/>
        </w:rPr>
        <w:t xml:space="preserve"> и (или) индивидуальными учебными планами. </w:t>
      </w:r>
    </w:p>
    <w:p w:rsidR="009A690B" w:rsidRDefault="009A690B" w:rsidP="009A69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C46F5">
        <w:rPr>
          <w:rFonts w:ascii="Times New Roman" w:hAnsi="Times New Roman" w:cs="Times New Roman"/>
          <w:sz w:val="24"/>
        </w:rPr>
        <w:t xml:space="preserve"> </w:t>
      </w:r>
      <w:r w:rsidR="0025078D" w:rsidRPr="00FC46F5">
        <w:rPr>
          <w:rFonts w:ascii="Times New Roman" w:hAnsi="Times New Roman" w:cs="Times New Roman"/>
          <w:sz w:val="24"/>
        </w:rPr>
        <w:t>Годовая промежуточная аттестация обучающихся проводится с целью определения качества освоения содержания учебных программ по завершении</w:t>
      </w:r>
      <w:r w:rsidR="00FC46F5">
        <w:rPr>
          <w:rFonts w:ascii="Times New Roman" w:hAnsi="Times New Roman" w:cs="Times New Roman"/>
          <w:sz w:val="24"/>
        </w:rPr>
        <w:t xml:space="preserve"> учебного года, заключающаяся в</w:t>
      </w:r>
      <w:r w:rsidR="0025078D" w:rsidRPr="00FC46F5">
        <w:rPr>
          <w:rFonts w:ascii="Times New Roman" w:hAnsi="Times New Roman" w:cs="Times New Roman"/>
          <w:sz w:val="24"/>
        </w:rPr>
        <w:t xml:space="preserve">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  <w:r w:rsidR="00FC46F5">
        <w:rPr>
          <w:rFonts w:ascii="Times New Roman" w:hAnsi="Times New Roman" w:cs="Times New Roman"/>
          <w:sz w:val="24"/>
        </w:rPr>
        <w:t xml:space="preserve">   </w:t>
      </w:r>
    </w:p>
    <w:p w:rsidR="00DA5630" w:rsidRDefault="009A690B" w:rsidP="00351F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C46F5">
        <w:rPr>
          <w:rFonts w:ascii="Times New Roman" w:hAnsi="Times New Roman" w:cs="Times New Roman"/>
          <w:sz w:val="24"/>
        </w:rPr>
        <w:t xml:space="preserve"> </w:t>
      </w:r>
      <w:r w:rsidR="0025078D" w:rsidRPr="00FC46F5">
        <w:rPr>
          <w:rFonts w:ascii="Times New Roman" w:hAnsi="Times New Roman" w:cs="Times New Roman"/>
          <w:sz w:val="24"/>
        </w:rPr>
        <w:t>Промежуточная аттестация 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М</w:t>
      </w:r>
      <w:r w:rsidR="00FC46F5">
        <w:rPr>
          <w:rFonts w:ascii="Times New Roman" w:hAnsi="Times New Roman" w:cs="Times New Roman"/>
          <w:sz w:val="24"/>
        </w:rPr>
        <w:t>КОУ «</w:t>
      </w:r>
      <w:r w:rsidR="0025078D" w:rsidRPr="00FC46F5">
        <w:rPr>
          <w:rFonts w:ascii="Times New Roman" w:hAnsi="Times New Roman" w:cs="Times New Roman"/>
          <w:sz w:val="24"/>
        </w:rPr>
        <w:t>СОШ №1</w:t>
      </w:r>
      <w:r w:rsidR="00FC46F5">
        <w:rPr>
          <w:rFonts w:ascii="Times New Roman" w:hAnsi="Times New Roman" w:cs="Times New Roman"/>
          <w:sz w:val="24"/>
        </w:rPr>
        <w:t>0»</w:t>
      </w:r>
      <w:r w:rsidR="0025078D" w:rsidRPr="00FC46F5">
        <w:rPr>
          <w:rFonts w:ascii="Times New Roman" w:hAnsi="Times New Roman" w:cs="Times New Roman"/>
          <w:sz w:val="24"/>
        </w:rPr>
        <w:t xml:space="preserve"> и (или) индивидуальными учебными планами.</w:t>
      </w: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4842" w:rsidRPr="00024842" w:rsidRDefault="00024842" w:rsidP="00351FE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4940" w:rsidRPr="00FC46F5" w:rsidRDefault="00FC46F5" w:rsidP="00FC46F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C46F5">
        <w:rPr>
          <w:rFonts w:ascii="Times New Roman" w:hAnsi="Times New Roman" w:cs="Times New Roman"/>
          <w:b/>
          <w:i/>
          <w:sz w:val="24"/>
        </w:rPr>
        <w:t>Учебные предметы, выносимые на промежуточную аттестацию в 2023-2024 учебном году и формы проведения промежуточной аттестации</w:t>
      </w:r>
    </w:p>
    <w:tbl>
      <w:tblPr>
        <w:tblW w:w="9923" w:type="dxa"/>
        <w:tblInd w:w="15" w:type="dxa"/>
        <w:tblLook w:val="0600"/>
      </w:tblPr>
      <w:tblGrid>
        <w:gridCol w:w="3795"/>
        <w:gridCol w:w="883"/>
        <w:gridCol w:w="5245"/>
      </w:tblGrid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 и внеурочная деятельность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F7AF1" w:rsidRPr="002E7734" w:rsidTr="00DA5630">
        <w:trPr>
          <w:trHeight w:val="179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6F7AF1" w:rsidRPr="002E7734" w:rsidTr="00DA5630">
        <w:trPr>
          <w:trHeight w:val="17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6F7AF1" w:rsidRPr="002E7734" w:rsidTr="00DA5630">
        <w:trPr>
          <w:trHeight w:val="28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 (даргинский)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(даргинская) литература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F7AF1" w:rsidRPr="002E7734" w:rsidTr="00DA5630">
        <w:trPr>
          <w:trHeight w:val="67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F7AF1" w:rsidRPr="002E7734" w:rsidTr="00DA5630">
        <w:trPr>
          <w:trHeight w:val="59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F7AF1" w:rsidRPr="002E7734" w:rsidTr="00DA5630">
        <w:trPr>
          <w:trHeight w:val="37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6F7AF1" w:rsidRPr="002E7734" w:rsidTr="00DA5630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DA5630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6F7AF1" w:rsidRPr="002E7734" w:rsidTr="00DA5630">
        <w:trPr>
          <w:trHeight w:val="2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A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AF1" w:rsidRPr="002E7734" w:rsidRDefault="006F7AF1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A5630" w:rsidRPr="002E7734" w:rsidTr="00DA5630">
        <w:trPr>
          <w:trHeight w:val="2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630" w:rsidRPr="002E7734" w:rsidRDefault="00DA5630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630" w:rsidRPr="002E7734" w:rsidRDefault="00DA5630" w:rsidP="00DA56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630" w:rsidRPr="002E7734" w:rsidRDefault="00DA5630" w:rsidP="00066D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3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351FE7" w:rsidRPr="0025078D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FE7" w:rsidRDefault="00351FE7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903" w:rsidRPr="00F8773C" w:rsidRDefault="003A7903" w:rsidP="00464D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A7903" w:rsidRDefault="003A7903" w:rsidP="00DA5630">
      <w:pPr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773C" w:rsidRDefault="00F8773C" w:rsidP="00DA5630">
      <w:pPr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A5630" w:rsidRPr="00B94F97" w:rsidRDefault="00DA5630" w:rsidP="00DA5630">
      <w:pPr>
        <w:spacing w:after="0" w:line="240" w:lineRule="auto"/>
        <w:ind w:firstLine="49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1B40">
        <w:rPr>
          <w:rFonts w:ascii="Times New Roman" w:hAnsi="Times New Roman" w:cs="Times New Roman"/>
          <w:b/>
          <w:sz w:val="24"/>
          <w:szCs w:val="28"/>
        </w:rPr>
        <w:t>Учебный план для 5-</w:t>
      </w:r>
      <w:r>
        <w:rPr>
          <w:rFonts w:ascii="Times New Roman" w:hAnsi="Times New Roman" w:cs="Times New Roman"/>
          <w:b/>
          <w:sz w:val="24"/>
          <w:szCs w:val="28"/>
        </w:rPr>
        <w:t>9-</w:t>
      </w:r>
      <w:r w:rsidRPr="00FF1B40">
        <w:rPr>
          <w:rFonts w:ascii="Times New Roman" w:hAnsi="Times New Roman" w:cs="Times New Roman"/>
          <w:b/>
          <w:sz w:val="24"/>
          <w:szCs w:val="28"/>
        </w:rPr>
        <w:t>х классов на 202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FF1B40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FF1B40">
        <w:rPr>
          <w:rFonts w:ascii="Times New Roman" w:hAnsi="Times New Roman" w:cs="Times New Roman"/>
          <w:b/>
          <w:sz w:val="24"/>
          <w:szCs w:val="28"/>
        </w:rPr>
        <w:t xml:space="preserve"> учебный год основного общего образования (пятидневная неделя)</w:t>
      </w:r>
    </w:p>
    <w:tbl>
      <w:tblPr>
        <w:tblStyle w:val="a7"/>
        <w:tblW w:w="11003" w:type="dxa"/>
        <w:tblInd w:w="-885" w:type="dxa"/>
        <w:tblLayout w:type="fixed"/>
        <w:tblLook w:val="04A0"/>
      </w:tblPr>
      <w:tblGrid>
        <w:gridCol w:w="3413"/>
        <w:gridCol w:w="2090"/>
        <w:gridCol w:w="990"/>
        <w:gridCol w:w="1100"/>
        <w:gridCol w:w="770"/>
        <w:gridCol w:w="880"/>
        <w:gridCol w:w="880"/>
        <w:gridCol w:w="880"/>
      </w:tblGrid>
      <w:tr w:rsidR="00CD1AAA" w:rsidRPr="00DB207F" w:rsidTr="00CD1AAA">
        <w:trPr>
          <w:trHeight w:val="366"/>
        </w:trPr>
        <w:tc>
          <w:tcPr>
            <w:tcW w:w="3413" w:type="dxa"/>
            <w:vMerge w:val="restart"/>
            <w:vAlign w:val="center"/>
          </w:tcPr>
          <w:p w:rsidR="00CD1AAA" w:rsidRPr="00B0164D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CD1AAA" w:rsidRPr="00B0164D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090" w:type="dxa"/>
            <w:vMerge w:val="restart"/>
            <w:vAlign w:val="center"/>
          </w:tcPr>
          <w:p w:rsidR="00CD1AAA" w:rsidRPr="00B0164D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620" w:type="dxa"/>
            <w:gridSpan w:val="5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vAlign w:val="center"/>
          </w:tcPr>
          <w:p w:rsidR="00CD1AAA" w:rsidRPr="00B0164D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CD1AAA" w:rsidRPr="00DB207F" w:rsidTr="003A7903">
        <w:trPr>
          <w:trHeight w:val="253"/>
        </w:trPr>
        <w:tc>
          <w:tcPr>
            <w:tcW w:w="3413" w:type="dxa"/>
            <w:vMerge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0" w:type="dxa"/>
            <w:vMerge w:val="restart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1AAA" w:rsidRPr="00DB207F" w:rsidTr="003A7903">
        <w:trPr>
          <w:trHeight w:val="262"/>
        </w:trPr>
        <w:tc>
          <w:tcPr>
            <w:tcW w:w="5503" w:type="dxa"/>
            <w:gridSpan w:val="2"/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90" w:type="dxa"/>
            <w:vMerge/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0" w:type="dxa"/>
            <w:vMerge/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dxa"/>
            <w:vMerge/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vMerge/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D1AAA" w:rsidRPr="00DB207F" w:rsidRDefault="00CD1AAA" w:rsidP="00066D58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CD1AAA" w:rsidRPr="00DB207F" w:rsidTr="003A7903">
        <w:trPr>
          <w:trHeight w:val="262"/>
        </w:trPr>
        <w:tc>
          <w:tcPr>
            <w:tcW w:w="3413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="00B1349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B13492" w:rsidRPr="00B13492">
              <w:rPr>
                <w:rFonts w:ascii="Times New Roman" w:hAnsi="Times New Roman"/>
                <w:b/>
              </w:rPr>
              <w:t>(170)</w:t>
            </w:r>
          </w:p>
        </w:tc>
        <w:tc>
          <w:tcPr>
            <w:tcW w:w="1100" w:type="dxa"/>
          </w:tcPr>
          <w:p w:rsidR="00B13492" w:rsidRPr="003A7903" w:rsidRDefault="00CD1AAA" w:rsidP="003A790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="003A790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B13492" w:rsidRPr="003A7903">
              <w:rPr>
                <w:rFonts w:ascii="Times New Roman" w:hAnsi="Times New Roman"/>
                <w:b/>
                <w:sz w:val="20"/>
              </w:rPr>
              <w:t>(170)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A7903">
              <w:rPr>
                <w:rFonts w:ascii="Times New Roman" w:hAnsi="Times New Roman"/>
                <w:sz w:val="20"/>
              </w:rPr>
              <w:t>(136)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D1AAA" w:rsidRPr="00320D9D" w:rsidRDefault="00CD1AAA" w:rsidP="00B1349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10</w:t>
            </w:r>
            <w:r>
              <w:rPr>
                <w:rFonts w:ascii="Times New Roman" w:hAnsi="Times New Roman"/>
                <w:b/>
                <w:sz w:val="20"/>
              </w:rPr>
              <w:t>(340)</w:t>
            </w:r>
          </w:p>
        </w:tc>
      </w:tr>
      <w:tr w:rsidR="00CD1AAA" w:rsidRPr="00DB207F" w:rsidTr="003A7903">
        <w:trPr>
          <w:trHeight w:val="272"/>
        </w:trPr>
        <w:tc>
          <w:tcPr>
            <w:tcW w:w="3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13492"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  <w:r w:rsidR="00B13492" w:rsidRPr="00B13492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="00B13492" w:rsidRPr="00B13492">
              <w:rPr>
                <w:rFonts w:ascii="Times New Roman" w:hAnsi="Times New Roman"/>
                <w:b/>
                <w:sz w:val="20"/>
              </w:rPr>
              <w:t>(102)</w:t>
            </w:r>
          </w:p>
        </w:tc>
        <w:tc>
          <w:tcPr>
            <w:tcW w:w="1100" w:type="dxa"/>
          </w:tcPr>
          <w:p w:rsidR="00CD1AAA" w:rsidRDefault="00B13492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13492">
              <w:rPr>
                <w:rFonts w:ascii="Times New Roman" w:hAnsi="Times New Roman"/>
                <w:b/>
                <w:color w:val="FF0000"/>
                <w:sz w:val="20"/>
              </w:rPr>
              <w:t xml:space="preserve">3 </w:t>
            </w:r>
            <w:r w:rsidRPr="00B13492">
              <w:rPr>
                <w:rFonts w:ascii="Times New Roman" w:hAnsi="Times New Roman"/>
                <w:b/>
                <w:sz w:val="20"/>
              </w:rPr>
              <w:t>(102)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80" w:type="dxa"/>
            <w:vAlign w:val="center"/>
          </w:tcPr>
          <w:p w:rsidR="00CD1AAA" w:rsidRDefault="00CD1AAA" w:rsidP="00B1349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</w:t>
            </w:r>
            <w:r>
              <w:rPr>
                <w:rFonts w:ascii="Times New Roman" w:hAnsi="Times New Roman"/>
                <w:b/>
                <w:sz w:val="20"/>
              </w:rPr>
              <w:t>(238)</w:t>
            </w:r>
          </w:p>
        </w:tc>
      </w:tr>
      <w:tr w:rsidR="00B13492" w:rsidRPr="00DB207F" w:rsidTr="003A7903">
        <w:trPr>
          <w:trHeight w:val="272"/>
        </w:trPr>
        <w:tc>
          <w:tcPr>
            <w:tcW w:w="3413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13492" w:rsidRPr="00DB207F" w:rsidRDefault="00B13492" w:rsidP="00066D5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090" w:type="dxa"/>
            <w:vAlign w:val="center"/>
          </w:tcPr>
          <w:p w:rsidR="00B13492" w:rsidRPr="00DB207F" w:rsidRDefault="00B13492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  <w:r>
              <w:rPr>
                <w:rFonts w:ascii="Times New Roman" w:hAnsi="Times New Roman"/>
              </w:rPr>
              <w:t>(даргинский)</w:t>
            </w:r>
          </w:p>
        </w:tc>
        <w:tc>
          <w:tcPr>
            <w:tcW w:w="990" w:type="dxa"/>
            <w:vAlign w:val="center"/>
          </w:tcPr>
          <w:p w:rsidR="00B13492" w:rsidRPr="0086197E" w:rsidRDefault="00B13492" w:rsidP="0016638F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00" w:type="dxa"/>
            <w:vAlign w:val="center"/>
          </w:tcPr>
          <w:p w:rsidR="00B13492" w:rsidRPr="0086197E" w:rsidRDefault="00B13492" w:rsidP="0016638F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880" w:type="dxa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880" w:type="dxa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197E"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0,5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(17)</w:t>
            </w:r>
          </w:p>
        </w:tc>
        <w:tc>
          <w:tcPr>
            <w:tcW w:w="880" w:type="dxa"/>
            <w:vAlign w:val="center"/>
          </w:tcPr>
          <w:p w:rsidR="00B13492" w:rsidRDefault="00B13492" w:rsidP="00B1349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2,5</w:t>
            </w:r>
            <w:r>
              <w:rPr>
                <w:rFonts w:ascii="Times New Roman" w:hAnsi="Times New Roman"/>
                <w:b/>
                <w:sz w:val="20"/>
              </w:rPr>
              <w:t>(85)</w:t>
            </w:r>
          </w:p>
        </w:tc>
      </w:tr>
      <w:tr w:rsidR="00B13492" w:rsidRPr="00DB207F" w:rsidTr="003A7903">
        <w:trPr>
          <w:trHeight w:val="272"/>
        </w:trPr>
        <w:tc>
          <w:tcPr>
            <w:tcW w:w="341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13492" w:rsidRPr="00DB207F" w:rsidRDefault="00B13492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B13492" w:rsidRPr="00DB207F" w:rsidRDefault="00B13492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  <w:r>
              <w:rPr>
                <w:rFonts w:ascii="Times New Roman" w:hAnsi="Times New Roman"/>
              </w:rPr>
              <w:t xml:space="preserve"> (даргинская)</w:t>
            </w:r>
          </w:p>
        </w:tc>
        <w:tc>
          <w:tcPr>
            <w:tcW w:w="990" w:type="dxa"/>
            <w:vAlign w:val="center"/>
          </w:tcPr>
          <w:p w:rsidR="00B13492" w:rsidRPr="0086197E" w:rsidRDefault="00B13492" w:rsidP="0016638F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00" w:type="dxa"/>
            <w:vAlign w:val="center"/>
          </w:tcPr>
          <w:p w:rsidR="00B13492" w:rsidRPr="0086197E" w:rsidRDefault="00B13492" w:rsidP="0016638F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880" w:type="dxa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1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880" w:type="dxa"/>
            <w:vAlign w:val="center"/>
          </w:tcPr>
          <w:p w:rsidR="00B13492" w:rsidRPr="0086197E" w:rsidRDefault="00B13492" w:rsidP="00066D58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197E"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0,5</w:t>
            </w:r>
            <w:r w:rsidRPr="0086197E">
              <w:rPr>
                <w:rFonts w:ascii="Times New Roman" w:hAnsi="Times New Roman"/>
                <w:sz w:val="20"/>
                <w:szCs w:val="24"/>
              </w:rPr>
              <w:t>(17)</w:t>
            </w:r>
          </w:p>
        </w:tc>
        <w:tc>
          <w:tcPr>
            <w:tcW w:w="880" w:type="dxa"/>
            <w:vAlign w:val="center"/>
          </w:tcPr>
          <w:p w:rsidR="00B13492" w:rsidRDefault="00B13492" w:rsidP="00B1349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2,5</w:t>
            </w:r>
            <w:r>
              <w:rPr>
                <w:rFonts w:ascii="Times New Roman" w:hAnsi="Times New Roman"/>
                <w:b/>
                <w:sz w:val="20"/>
              </w:rPr>
              <w:t>(85)</w:t>
            </w:r>
          </w:p>
        </w:tc>
      </w:tr>
      <w:tr w:rsidR="00CD1AAA" w:rsidRPr="00DB207F" w:rsidTr="003A7903">
        <w:trPr>
          <w:trHeight w:val="271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D1AAA" w:rsidRPr="00B13492" w:rsidRDefault="00726431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B13492"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  <w:r w:rsidRPr="00B13492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D1AAA" w:rsidRPr="00B13492" w:rsidRDefault="00726431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B13492"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  <w:r w:rsidRPr="00B13492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B13492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9</w:t>
            </w:r>
            <w:r>
              <w:rPr>
                <w:rFonts w:ascii="Times New Roman" w:hAnsi="Times New Roman"/>
                <w:b/>
                <w:sz w:val="20"/>
              </w:rPr>
              <w:t>(306)</w:t>
            </w:r>
          </w:p>
        </w:tc>
      </w:tr>
      <w:tr w:rsidR="00CD1AAA" w:rsidRPr="00DB207F" w:rsidTr="003A7903">
        <w:trPr>
          <w:trHeight w:val="207"/>
        </w:trPr>
        <w:tc>
          <w:tcPr>
            <w:tcW w:w="3413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090" w:type="dxa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0" w:type="dxa"/>
            <w:vAlign w:val="center"/>
          </w:tcPr>
          <w:p w:rsidR="00CD1AAA" w:rsidRP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6431">
              <w:rPr>
                <w:rFonts w:ascii="Times New Roman" w:hAnsi="Times New Roman"/>
                <w:b/>
                <w:color w:val="FF0000"/>
              </w:rPr>
              <w:t>5</w:t>
            </w:r>
            <w:r w:rsidR="00726431" w:rsidRPr="00726431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726431" w:rsidRPr="003A7903">
              <w:rPr>
                <w:rFonts w:ascii="Times New Roman" w:hAnsi="Times New Roman"/>
                <w:b/>
                <w:sz w:val="20"/>
              </w:rPr>
              <w:t>(170)</w:t>
            </w:r>
          </w:p>
        </w:tc>
        <w:tc>
          <w:tcPr>
            <w:tcW w:w="1100" w:type="dxa"/>
            <w:vAlign w:val="center"/>
          </w:tcPr>
          <w:p w:rsidR="00726431" w:rsidRPr="003A7903" w:rsidRDefault="00CD1AAA" w:rsidP="003A7903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1AAA">
              <w:rPr>
                <w:rFonts w:ascii="Times New Roman" w:hAnsi="Times New Roman"/>
                <w:b/>
                <w:color w:val="FF0000"/>
              </w:rPr>
              <w:t>5</w:t>
            </w:r>
            <w:r w:rsidR="003A790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726431" w:rsidRPr="003A7903">
              <w:rPr>
                <w:rFonts w:ascii="Times New Roman" w:hAnsi="Times New Roman"/>
                <w:b/>
                <w:sz w:val="20"/>
              </w:rPr>
              <w:t>(170)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CD1AAA" w:rsidRPr="00F8773C" w:rsidRDefault="00F8773C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 xml:space="preserve">10 </w:t>
            </w:r>
            <w:r w:rsidRPr="00F8773C">
              <w:rPr>
                <w:rFonts w:ascii="Times New Roman" w:hAnsi="Times New Roman"/>
                <w:b/>
                <w:sz w:val="18"/>
                <w:lang w:val="en-US"/>
              </w:rPr>
              <w:t>(340)</w:t>
            </w:r>
          </w:p>
        </w:tc>
      </w:tr>
      <w:tr w:rsidR="00CD1AAA" w:rsidRPr="00DB207F" w:rsidTr="003A7903">
        <w:trPr>
          <w:trHeight w:val="272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3A7903">
              <w:rPr>
                <w:rFonts w:ascii="Times New Roman" w:hAnsi="Times New Roman"/>
                <w:sz w:val="20"/>
              </w:rPr>
              <w:t>(102)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9</w:t>
            </w:r>
            <w:r>
              <w:rPr>
                <w:rFonts w:ascii="Times New Roman" w:hAnsi="Times New Roman"/>
                <w:b/>
                <w:sz w:val="20"/>
              </w:rPr>
              <w:t>(306)</w:t>
            </w:r>
          </w:p>
        </w:tc>
      </w:tr>
      <w:tr w:rsidR="00CD1AAA" w:rsidRPr="00DB207F" w:rsidTr="003A7903">
        <w:trPr>
          <w:trHeight w:val="229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 w:rsidRPr="003A7903">
              <w:rPr>
                <w:rFonts w:ascii="Times New Roman" w:hAnsi="Times New Roman"/>
                <w:sz w:val="20"/>
              </w:rPr>
              <w:t>(68)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 w:rsidRPr="003A7903">
              <w:rPr>
                <w:rFonts w:ascii="Times New Roman" w:hAnsi="Times New Roman"/>
                <w:sz w:val="20"/>
              </w:rPr>
              <w:t>(68)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 w:rsidRPr="003A7903">
              <w:rPr>
                <w:rFonts w:ascii="Times New Roman" w:hAnsi="Times New Roman"/>
                <w:sz w:val="20"/>
              </w:rPr>
              <w:t>(68)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4184F">
              <w:rPr>
                <w:rFonts w:ascii="Times New Roman" w:hAnsi="Times New Roman"/>
                <w:b/>
                <w:color w:val="FF0000"/>
                <w:sz w:val="20"/>
              </w:rPr>
              <w:t>6</w:t>
            </w:r>
            <w:r>
              <w:rPr>
                <w:rFonts w:ascii="Times New Roman" w:hAnsi="Times New Roman"/>
                <w:b/>
                <w:sz w:val="20"/>
              </w:rPr>
              <w:t>(204)</w:t>
            </w:r>
          </w:p>
        </w:tc>
      </w:tr>
      <w:tr w:rsidR="00CD1AAA" w:rsidRPr="00DB207F" w:rsidTr="003A7903">
        <w:trPr>
          <w:trHeight w:val="229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 w:rsidRPr="003A7903">
              <w:rPr>
                <w:rFonts w:ascii="Times New Roman" w:hAnsi="Times New Roman"/>
                <w:sz w:val="20"/>
              </w:rPr>
              <w:t>(34)</w:t>
            </w:r>
          </w:p>
        </w:tc>
        <w:tc>
          <w:tcPr>
            <w:tcW w:w="880" w:type="dxa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 w:rsidRPr="003A7903">
              <w:rPr>
                <w:rFonts w:ascii="Times New Roman" w:hAnsi="Times New Roman"/>
                <w:sz w:val="20"/>
              </w:rPr>
              <w:t>(34)</w:t>
            </w:r>
          </w:p>
        </w:tc>
        <w:tc>
          <w:tcPr>
            <w:tcW w:w="880" w:type="dxa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 w:rsidRPr="003A7903">
              <w:rPr>
                <w:rFonts w:ascii="Times New Roman" w:hAnsi="Times New Roman"/>
                <w:sz w:val="20"/>
              </w:rPr>
              <w:t>(34)</w:t>
            </w:r>
          </w:p>
        </w:tc>
        <w:tc>
          <w:tcPr>
            <w:tcW w:w="880" w:type="dxa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4184F"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(102)</w:t>
            </w:r>
          </w:p>
        </w:tc>
      </w:tr>
      <w:tr w:rsidR="00CD1AAA" w:rsidRPr="00DB207F" w:rsidTr="003A7903">
        <w:trPr>
          <w:trHeight w:val="272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4184F">
              <w:rPr>
                <w:rFonts w:ascii="Times New Roman" w:hAnsi="Times New Roman"/>
                <w:b/>
                <w:color w:val="FF0000"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(102)</w:t>
            </w:r>
          </w:p>
        </w:tc>
      </w:tr>
      <w:tr w:rsidR="00CD1AAA" w:rsidRPr="00DB207F" w:rsidTr="003A7903">
        <w:trPr>
          <w:trHeight w:val="311"/>
        </w:trPr>
        <w:tc>
          <w:tcPr>
            <w:tcW w:w="3413" w:type="dxa"/>
            <w:vMerge w:val="restart"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right="-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CD1AAA" w:rsidRPr="00F8773C" w:rsidRDefault="00CD1AAA" w:rsidP="00F8773C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D1AAA" w:rsidRPr="000515C8" w:rsidRDefault="00971A74" w:rsidP="00971A74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D1AAA" w:rsidRPr="000515C8" w:rsidRDefault="00067C3C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971A74">
              <w:rPr>
                <w:rFonts w:ascii="Times New Roman" w:hAnsi="Times New Roman"/>
              </w:rPr>
              <w:t>(68)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4B5C2E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 w:rsidR="004B5C2E">
              <w:rPr>
                <w:rFonts w:ascii="Times New Roman" w:hAnsi="Times New Roman"/>
                <w:b/>
                <w:color w:val="FF0000"/>
              </w:rPr>
              <w:t>,5</w:t>
            </w:r>
            <w:r>
              <w:rPr>
                <w:rFonts w:ascii="Times New Roman" w:hAnsi="Times New Roman"/>
              </w:rPr>
              <w:t>(</w:t>
            </w:r>
            <w:r w:rsidR="004B5C2E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F8773C" w:rsidP="004B5C2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10</w:t>
            </w:r>
            <w:r w:rsidR="004B5C2E">
              <w:rPr>
                <w:rFonts w:ascii="Times New Roman" w:hAnsi="Times New Roman"/>
                <w:b/>
                <w:color w:val="FF0000"/>
                <w:sz w:val="20"/>
              </w:rPr>
              <w:t>,5</w:t>
            </w: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 xml:space="preserve"> </w:t>
            </w:r>
            <w:r w:rsidRPr="00F8773C">
              <w:rPr>
                <w:rFonts w:ascii="Times New Roman" w:hAnsi="Times New Roman"/>
                <w:b/>
                <w:sz w:val="18"/>
                <w:lang w:val="en-US"/>
              </w:rPr>
              <w:t>(</w:t>
            </w:r>
            <w:r w:rsidR="004B5C2E">
              <w:rPr>
                <w:rFonts w:ascii="Times New Roman" w:hAnsi="Times New Roman"/>
                <w:b/>
                <w:sz w:val="18"/>
              </w:rPr>
              <w:t>357</w:t>
            </w:r>
            <w:r w:rsidRPr="00F8773C">
              <w:rPr>
                <w:rFonts w:ascii="Times New Roman" w:hAnsi="Times New Roman"/>
                <w:b/>
                <w:sz w:val="18"/>
                <w:lang w:val="en-US"/>
              </w:rPr>
              <w:t>)</w:t>
            </w:r>
          </w:p>
        </w:tc>
      </w:tr>
      <w:tr w:rsidR="00CD1AAA" w:rsidRPr="00DB207F" w:rsidTr="003A7903">
        <w:trPr>
          <w:trHeight w:val="279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D1AAA" w:rsidRPr="000515C8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D1AAA" w:rsidRPr="000515C8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1AAA" w:rsidRDefault="00F8773C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36</w:t>
            </w:r>
            <w:r w:rsidR="00CD1AAA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CD1AAA" w:rsidRPr="00DB207F" w:rsidTr="003A7903">
        <w:trPr>
          <w:trHeight w:val="149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D1AAA" w:rsidRPr="000515C8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D1AAA" w:rsidRPr="000515C8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  <w:r w:rsidRPr="0086197E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68</w:t>
            </w:r>
            <w:r w:rsidRPr="008619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D1AAA" w:rsidRDefault="00F8773C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272</w:t>
            </w:r>
            <w:r w:rsidR="00CD1AAA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CD1AAA" w:rsidRPr="00DB207F" w:rsidTr="003A7903">
        <w:trPr>
          <w:trHeight w:val="275"/>
        </w:trPr>
        <w:tc>
          <w:tcPr>
            <w:tcW w:w="3413" w:type="dxa"/>
            <w:vMerge w:val="restart"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D1AAA" w:rsidRDefault="00CD1AAA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AAA" w:rsidRPr="00DB207F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F8773C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04</w:t>
            </w:r>
            <w:r w:rsidR="00CD1AAA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CD1AAA" w:rsidRPr="00DB207F" w:rsidTr="003A7903">
        <w:trPr>
          <w:trHeight w:val="265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(136)</w:t>
            </w:r>
          </w:p>
        </w:tc>
      </w:tr>
      <w:tr w:rsidR="00CD1AAA" w:rsidRPr="00DB207F" w:rsidTr="003A7903">
        <w:trPr>
          <w:trHeight w:val="265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CD1AAA" w:rsidRPr="00DB207F" w:rsidRDefault="00CD1AAA" w:rsidP="00066D5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A" w:rsidRPr="00067C3C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A" w:rsidRPr="00067C3C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CD1AAA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1AAA" w:rsidRDefault="00F8773C" w:rsidP="00F8773C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7</w:t>
            </w:r>
            <w:r w:rsidR="00CD1AAA"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238</w:t>
            </w:r>
            <w:r w:rsidR="00CD1AAA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F028C4" w:rsidRPr="00DB207F" w:rsidTr="004B5C2E">
        <w:trPr>
          <w:trHeight w:val="265"/>
        </w:trPr>
        <w:tc>
          <w:tcPr>
            <w:tcW w:w="3413" w:type="dxa"/>
            <w:shd w:val="clear" w:color="auto" w:fill="C6D9F1" w:themeFill="text2" w:themeFillTint="33"/>
            <w:vAlign w:val="center"/>
          </w:tcPr>
          <w:p w:rsidR="00F028C4" w:rsidRPr="00F028C4" w:rsidRDefault="00F028C4" w:rsidP="00066D5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  <w:r w:rsidRPr="00F028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8C4" w:rsidRPr="00067C3C" w:rsidRDefault="00F028C4" w:rsidP="001531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8C4" w:rsidRPr="00067C3C" w:rsidRDefault="00F028C4" w:rsidP="001531A6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028C4" w:rsidRPr="000515C8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F028C4" w:rsidRPr="000515C8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8C4" w:rsidRPr="00F028C4" w:rsidRDefault="00F028C4" w:rsidP="00F028C4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D38BB"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(68)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vMerge w:val="restart"/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09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0" w:type="dxa"/>
            <w:vAlign w:val="center"/>
          </w:tcPr>
          <w:p w:rsidR="00F028C4" w:rsidRPr="009E237A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00" w:type="dxa"/>
            <w:vAlign w:val="center"/>
          </w:tcPr>
          <w:p w:rsidR="00F028C4" w:rsidRPr="009E237A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102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Align w:val="center"/>
          </w:tcPr>
          <w:p w:rsidR="00F028C4" w:rsidRPr="00DB207F" w:rsidRDefault="00F028C4" w:rsidP="00066D58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90" w:type="dxa"/>
            <w:vAlign w:val="center"/>
          </w:tcPr>
          <w:p w:rsidR="00F028C4" w:rsidRPr="009E237A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100" w:type="dxa"/>
            <w:vAlign w:val="center"/>
          </w:tcPr>
          <w:p w:rsidR="00F028C4" w:rsidRPr="009E237A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Pr="0008539D"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shd w:val="clear" w:color="auto" w:fill="D99594" w:themeFill="accent2" w:themeFillTint="99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center"/>
          </w:tcPr>
          <w:p w:rsidR="00F028C4" w:rsidRDefault="00F028C4" w:rsidP="00F028C4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136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F028C4" w:rsidRPr="00DB207F" w:rsidTr="003A7903">
        <w:trPr>
          <w:trHeight w:val="351"/>
        </w:trPr>
        <w:tc>
          <w:tcPr>
            <w:tcW w:w="3413" w:type="dxa"/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09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90" w:type="dxa"/>
            <w:vAlign w:val="center"/>
          </w:tcPr>
          <w:p w:rsid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00" w:type="dxa"/>
            <w:vAlign w:val="center"/>
          </w:tcPr>
          <w:p w:rsid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vAlign w:val="center"/>
          </w:tcPr>
          <w:p w:rsidR="00F028C4" w:rsidRPr="00CD1AAA" w:rsidRDefault="004B5C2E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0,5</w:t>
            </w:r>
            <w:r>
              <w:rPr>
                <w:rFonts w:ascii="Times New Roman" w:hAnsi="Times New Roman"/>
              </w:rPr>
              <w:t>(17</w:t>
            </w:r>
            <w:r w:rsidR="00F028C4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vAlign w:val="center"/>
          </w:tcPr>
          <w:p w:rsidR="00F028C4" w:rsidRDefault="004B5C2E" w:rsidP="004B5C2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7,5</w:t>
            </w:r>
            <w:r w:rsidR="00F028C4"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18"/>
              </w:rPr>
              <w:t>255</w:t>
            </w:r>
            <w:r w:rsidR="00F028C4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F028C4" w:rsidRPr="00DB207F" w:rsidTr="003A7903">
        <w:trPr>
          <w:trHeight w:val="315"/>
        </w:trPr>
        <w:tc>
          <w:tcPr>
            <w:tcW w:w="3413" w:type="dxa"/>
            <w:vMerge w:val="restart"/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028C4" w:rsidRP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340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F028C4" w:rsidRPr="00DB207F" w:rsidTr="003A7903">
        <w:trPr>
          <w:trHeight w:val="223"/>
        </w:trPr>
        <w:tc>
          <w:tcPr>
            <w:tcW w:w="3413" w:type="dxa"/>
            <w:vMerge/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4D38BB"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(68)</w:t>
            </w:r>
          </w:p>
        </w:tc>
      </w:tr>
      <w:tr w:rsidR="00F028C4" w:rsidRPr="00DB207F" w:rsidTr="003A7903">
        <w:trPr>
          <w:trHeight w:val="272"/>
        </w:trPr>
        <w:tc>
          <w:tcPr>
            <w:tcW w:w="5503" w:type="dxa"/>
            <w:gridSpan w:val="2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F028C4" w:rsidRPr="00DB207F" w:rsidRDefault="00F028C4" w:rsidP="00066D58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F028C4" w:rsidRDefault="00F028C4" w:rsidP="00CD1AA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7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</w:tr>
      <w:tr w:rsidR="00F028C4" w:rsidRPr="00DB207F" w:rsidTr="003A7903">
        <w:trPr>
          <w:trHeight w:val="272"/>
        </w:trPr>
        <w:tc>
          <w:tcPr>
            <w:tcW w:w="5503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028C4" w:rsidRPr="00733A8A" w:rsidRDefault="00F028C4" w:rsidP="0099058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:rsidR="00F028C4" w:rsidRPr="00CD1AAA" w:rsidRDefault="00F028C4" w:rsidP="00CD1AA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D1AAA">
              <w:rPr>
                <w:rFonts w:ascii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00" w:type="dxa"/>
            <w:shd w:val="clear" w:color="auto" w:fill="B8CCE4" w:themeFill="accent1" w:themeFillTint="66"/>
            <w:vAlign w:val="center"/>
          </w:tcPr>
          <w:p w:rsidR="00F028C4" w:rsidRPr="00CD1AAA" w:rsidRDefault="00F028C4" w:rsidP="00CD1AA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D1AAA">
              <w:rPr>
                <w:rFonts w:ascii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28C4" w:rsidRPr="00CD1AAA" w:rsidRDefault="00F028C4" w:rsidP="00066D5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D1AAA">
              <w:rPr>
                <w:rFonts w:ascii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28C4" w:rsidRPr="00CD1AAA" w:rsidRDefault="00F028C4" w:rsidP="00066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D1AAA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28C4" w:rsidRPr="00CD1AAA" w:rsidRDefault="00F028C4" w:rsidP="00066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D1AAA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28C4" w:rsidRPr="00CD1AAA" w:rsidRDefault="00F028C4" w:rsidP="00066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</w:tr>
      <w:tr w:rsidR="00F028C4" w:rsidRPr="00DB207F" w:rsidTr="003A7903">
        <w:trPr>
          <w:trHeight w:val="272"/>
        </w:trPr>
        <w:tc>
          <w:tcPr>
            <w:tcW w:w="550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990" w:type="dxa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1100" w:type="dxa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F028C4" w:rsidRPr="009E237A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</w:tr>
      <w:tr w:rsidR="00F028C4" w:rsidRPr="00DB207F" w:rsidTr="003A7903">
        <w:trPr>
          <w:trHeight w:val="272"/>
        </w:trPr>
        <w:tc>
          <w:tcPr>
            <w:tcW w:w="5503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990" w:type="dxa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986</w:t>
            </w:r>
          </w:p>
        </w:tc>
        <w:tc>
          <w:tcPr>
            <w:tcW w:w="1100" w:type="dxa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1020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1088</w:t>
            </w:r>
          </w:p>
        </w:tc>
        <w:tc>
          <w:tcPr>
            <w:tcW w:w="880" w:type="dxa"/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028C4" w:rsidRPr="006F6DDB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28C4" w:rsidRPr="009E237A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4216</w:t>
            </w:r>
          </w:p>
        </w:tc>
      </w:tr>
      <w:tr w:rsidR="00F028C4" w:rsidRPr="00DB207F" w:rsidTr="003A7903">
        <w:trPr>
          <w:trHeight w:val="272"/>
        </w:trPr>
        <w:tc>
          <w:tcPr>
            <w:tcW w:w="5503" w:type="dxa"/>
            <w:gridSpan w:val="2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F028C4" w:rsidRPr="00F028C4" w:rsidRDefault="00F028C4" w:rsidP="00067C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F028C4" w:rsidRPr="00C212B3" w:rsidRDefault="00F028C4" w:rsidP="00067C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D99594" w:themeFill="accent2" w:themeFillTint="99"/>
            <w:vAlign w:val="center"/>
          </w:tcPr>
          <w:p w:rsidR="00F028C4" w:rsidRPr="00C212B3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B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C212B3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B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C212B3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B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98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028C4" w:rsidRPr="00024842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24842">
              <w:rPr>
                <w:rFonts w:ascii="Times New Roman" w:hAnsi="Times New Roman"/>
                <w:b/>
              </w:rPr>
              <w:t>5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80" w:type="dxa"/>
            <w:vAlign w:val="center"/>
          </w:tcPr>
          <w:p w:rsidR="00F028C4" w:rsidRPr="00024842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24842">
              <w:rPr>
                <w:rFonts w:ascii="Times New Roman" w:hAnsi="Times New Roman"/>
                <w:b/>
              </w:rPr>
              <w:t>9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028C4" w:rsidRPr="00024842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24842">
              <w:rPr>
                <w:rFonts w:ascii="Times New Roman" w:hAnsi="Times New Roman"/>
                <w:b/>
              </w:rPr>
              <w:t>3</w:t>
            </w:r>
          </w:p>
        </w:tc>
      </w:tr>
      <w:tr w:rsidR="00F028C4" w:rsidRPr="00DB207F" w:rsidTr="003A7903">
        <w:trPr>
          <w:trHeight w:val="272"/>
        </w:trPr>
        <w:tc>
          <w:tcPr>
            <w:tcW w:w="341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</w:tcPr>
          <w:p w:rsidR="00F028C4" w:rsidRPr="00024842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24842">
              <w:rPr>
                <w:rFonts w:ascii="Times New Roman" w:hAnsi="Times New Roman"/>
                <w:b/>
              </w:rPr>
              <w:t>3</w:t>
            </w:r>
          </w:p>
        </w:tc>
      </w:tr>
      <w:tr w:rsidR="00F028C4" w:rsidRPr="00DB207F" w:rsidTr="003A7903">
        <w:trPr>
          <w:trHeight w:val="360"/>
        </w:trPr>
        <w:tc>
          <w:tcPr>
            <w:tcW w:w="5503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990" w:type="dxa"/>
            <w:shd w:val="clear" w:color="auto" w:fill="D99594" w:themeFill="accent2" w:themeFillTint="99"/>
            <w:vAlign w:val="center"/>
          </w:tcPr>
          <w:p w:rsidR="00F028C4" w:rsidRDefault="00F028C4" w:rsidP="00F028C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100" w:type="dxa"/>
            <w:shd w:val="clear" w:color="auto" w:fill="D99594" w:themeFill="accent2" w:themeFillTint="99"/>
            <w:vAlign w:val="center"/>
          </w:tcPr>
          <w:p w:rsidR="00F028C4" w:rsidRDefault="00F028C4" w:rsidP="00F028C4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7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Pr="00DB207F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  <w:p w:rsidR="00F028C4" w:rsidRDefault="00F028C4" w:rsidP="00066D5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(4012)</w:t>
            </w:r>
          </w:p>
        </w:tc>
      </w:tr>
    </w:tbl>
    <w:p w:rsidR="00DA5630" w:rsidRDefault="00DA5630" w:rsidP="00351FE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ED1" w:rsidRDefault="001F1ED1" w:rsidP="00F230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842" w:rsidRDefault="00024842" w:rsidP="00F230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842" w:rsidRDefault="0002484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7D" w:rsidRPr="00AF16A2" w:rsidRDefault="0085363F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         </w:t>
      </w:r>
      <w:r w:rsidR="00143E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FFD">
        <w:rPr>
          <w:rFonts w:ascii="Times New Roman" w:hAnsi="Times New Roman" w:cs="Times New Roman"/>
          <w:b/>
          <w:sz w:val="24"/>
          <w:szCs w:val="24"/>
        </w:rPr>
        <w:t>«</w:t>
      </w:r>
      <w:r w:rsidR="00F2307D"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89A" w:rsidRPr="00576668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CD1600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ОУ СОШ1</w:t>
      </w:r>
      <w:r w:rsidR="00CD160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» Протокол № </w:t>
      </w:r>
      <w:r w:rsidR="001D0F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46882">
        <w:rPr>
          <w:rFonts w:ascii="Times New Roman" w:hAnsi="Times New Roman" w:cs="Times New Roman"/>
          <w:b/>
          <w:sz w:val="24"/>
          <w:szCs w:val="24"/>
        </w:rPr>
        <w:t>«</w:t>
      </w:r>
      <w:r w:rsidR="00CD1600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 w:rsidR="00E36EA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046882">
        <w:rPr>
          <w:rFonts w:ascii="Times New Roman" w:hAnsi="Times New Roman" w:cs="Times New Roman"/>
          <w:b/>
          <w:sz w:val="24"/>
          <w:szCs w:val="24"/>
        </w:rPr>
        <w:t>2</w:t>
      </w:r>
      <w:r w:rsidR="00CD1600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</w:t>
      </w:r>
      <w:r w:rsidR="00E36E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9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D1600">
        <w:rPr>
          <w:rFonts w:ascii="Times New Roman" w:hAnsi="Times New Roman" w:cs="Times New Roman"/>
          <w:b/>
          <w:sz w:val="24"/>
          <w:szCs w:val="24"/>
        </w:rPr>
        <w:t>___________Р.Г.Сулайманов</w:t>
      </w:r>
      <w:proofErr w:type="spellEnd"/>
    </w:p>
    <w:p w:rsidR="001D0691" w:rsidRDefault="001D0691" w:rsidP="00913B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691" w:rsidRDefault="001D0691" w:rsidP="001D06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0691">
        <w:rPr>
          <w:rFonts w:ascii="Times New Roman" w:hAnsi="Times New Roman" w:cs="Times New Roman"/>
          <w:b/>
          <w:sz w:val="28"/>
          <w:szCs w:val="26"/>
        </w:rPr>
        <w:t>Учебный план</w:t>
      </w:r>
    </w:p>
    <w:p w:rsidR="001D0691" w:rsidRPr="00DA106D" w:rsidRDefault="001D0691" w:rsidP="007232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06D">
        <w:rPr>
          <w:rFonts w:ascii="Times New Roman" w:hAnsi="Times New Roman" w:cs="Times New Roman"/>
          <w:b/>
          <w:sz w:val="26"/>
          <w:szCs w:val="26"/>
        </w:rPr>
        <w:t>образовательной программы среднего общего образования</w:t>
      </w:r>
      <w:r w:rsidR="007232AE" w:rsidRPr="00DA10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106D">
        <w:rPr>
          <w:rFonts w:ascii="Times New Roman" w:hAnsi="Times New Roman" w:cs="Times New Roman"/>
          <w:b/>
          <w:sz w:val="26"/>
          <w:szCs w:val="26"/>
        </w:rPr>
        <w:t>М</w:t>
      </w:r>
      <w:r w:rsidR="00CD1600">
        <w:rPr>
          <w:rFonts w:ascii="Times New Roman" w:hAnsi="Times New Roman" w:cs="Times New Roman"/>
          <w:b/>
          <w:sz w:val="26"/>
          <w:szCs w:val="26"/>
        </w:rPr>
        <w:t>К</w:t>
      </w:r>
      <w:r w:rsidRPr="00DA106D">
        <w:rPr>
          <w:rFonts w:ascii="Times New Roman" w:hAnsi="Times New Roman" w:cs="Times New Roman"/>
          <w:b/>
          <w:sz w:val="26"/>
          <w:szCs w:val="26"/>
        </w:rPr>
        <w:t>ОУ «СОШ №1</w:t>
      </w:r>
      <w:r w:rsidR="00CD1600">
        <w:rPr>
          <w:rFonts w:ascii="Times New Roman" w:hAnsi="Times New Roman" w:cs="Times New Roman"/>
          <w:b/>
          <w:sz w:val="26"/>
          <w:szCs w:val="26"/>
        </w:rPr>
        <w:t>0</w:t>
      </w:r>
      <w:r w:rsidRPr="00DA10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D0691" w:rsidRPr="00DA106D" w:rsidRDefault="00046882" w:rsidP="001D06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06D">
        <w:rPr>
          <w:rFonts w:ascii="Times New Roman" w:hAnsi="Times New Roman" w:cs="Times New Roman"/>
          <w:b/>
          <w:sz w:val="26"/>
          <w:szCs w:val="26"/>
        </w:rPr>
        <w:t>на 202</w:t>
      </w:r>
      <w:r w:rsidR="00CD1600">
        <w:rPr>
          <w:rFonts w:ascii="Times New Roman" w:hAnsi="Times New Roman" w:cs="Times New Roman"/>
          <w:b/>
          <w:sz w:val="26"/>
          <w:szCs w:val="26"/>
        </w:rPr>
        <w:t>3</w:t>
      </w:r>
      <w:r w:rsidRPr="00DA106D">
        <w:rPr>
          <w:rFonts w:ascii="Times New Roman" w:hAnsi="Times New Roman" w:cs="Times New Roman"/>
          <w:b/>
          <w:sz w:val="26"/>
          <w:szCs w:val="26"/>
        </w:rPr>
        <w:t>-202</w:t>
      </w:r>
      <w:r w:rsidR="00CD1600">
        <w:rPr>
          <w:rFonts w:ascii="Times New Roman" w:hAnsi="Times New Roman" w:cs="Times New Roman"/>
          <w:b/>
          <w:sz w:val="26"/>
          <w:szCs w:val="26"/>
        </w:rPr>
        <w:t>4</w:t>
      </w:r>
      <w:r w:rsidR="001D0691" w:rsidRPr="00DA106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D0691" w:rsidRPr="00DA106D" w:rsidRDefault="001D0691" w:rsidP="001D06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91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1.1.</w:t>
      </w:r>
      <w:r w:rsidRPr="001D0691">
        <w:rPr>
          <w:rFonts w:ascii="Times New Roman" w:hAnsi="Times New Roman" w:cs="Times New Roman"/>
          <w:sz w:val="24"/>
          <w:szCs w:val="24"/>
        </w:rPr>
        <w:tab/>
      </w: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 положения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1.2.</w:t>
      </w: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Нормативная база: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613;</w:t>
      </w:r>
    </w:p>
    <w:p w:rsidR="001D0691" w:rsidRPr="001D0691" w:rsidRDefault="001D0691" w:rsidP="001D0691">
      <w:pPr>
        <w:tabs>
          <w:tab w:val="left" w:pos="84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13.08.2013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4.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 345; </w:t>
      </w:r>
      <w:r w:rsidRPr="001D069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06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0691">
        <w:rPr>
          <w:rFonts w:ascii="Times New Roman" w:hAnsi="Times New Roman" w:cs="Times New Roman"/>
          <w:sz w:val="24"/>
          <w:szCs w:val="24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345";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6.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699;</w:t>
      </w:r>
    </w:p>
    <w:p w:rsidR="00CD1600" w:rsidRPr="001D0691" w:rsidRDefault="001D0691" w:rsidP="001D3C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7. 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(далее – </w:t>
      </w:r>
      <w:proofErr w:type="spellStart"/>
      <w:r w:rsidRPr="001D069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2.4.2.2821-10).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1.3.</w:t>
      </w:r>
      <w:r w:rsidRPr="001D0691">
        <w:rPr>
          <w:rFonts w:ascii="Times New Roman" w:hAnsi="Times New Roman" w:cs="Times New Roman"/>
          <w:sz w:val="24"/>
          <w:szCs w:val="24"/>
        </w:rPr>
        <w:tab/>
      </w: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Режим реализации учебного плана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Учебный план на 202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1D069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2.4.2.2821-10, и на основании лицензии предусматривает 2-летний нормативный срок освоения образовательных программ среднего общего образования для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проводится во время учебного года. Учебны</w:t>
      </w:r>
      <w:r w:rsidR="00C0657F">
        <w:rPr>
          <w:rFonts w:ascii="Times New Roman" w:eastAsia="Times New Roman" w:hAnsi="Times New Roman" w:cs="Times New Roman"/>
          <w:sz w:val="24"/>
          <w:szCs w:val="24"/>
        </w:rPr>
        <w:t>й год в ОУ начинается 01.09.202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069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>станавливается следующая продолжительность учебного года:</w:t>
      </w:r>
    </w:p>
    <w:p w:rsidR="001D0691" w:rsidRPr="001D0691" w:rsidRDefault="001D0691" w:rsidP="00990588">
      <w:pPr>
        <w:numPr>
          <w:ilvl w:val="0"/>
          <w:numId w:val="3"/>
        </w:numPr>
        <w:tabs>
          <w:tab w:val="left" w:pos="77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классы – 34 учебных недели (не включая летний экзаменационный период и проведение учебных сборов по основам военной службы).</w:t>
      </w:r>
    </w:p>
    <w:p w:rsidR="001D0691" w:rsidRPr="001D0691" w:rsidRDefault="001D0691" w:rsidP="00CD16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календарных недель. Учебный год условно делится на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1D0691" w:rsidRDefault="001D0691" w:rsidP="00CD1600">
      <w:pPr>
        <w:tabs>
          <w:tab w:val="left" w:pos="48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учебной недели:10 – 11 классы – 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DA1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06D" w:rsidRPr="00DA106D" w:rsidRDefault="00DA106D" w:rsidP="00CD160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11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DC1011">
        <w:rPr>
          <w:rFonts w:ascii="Times New Roman" w:eastAsia="Times New Roman" w:hAnsi="Times New Roman" w:cs="Times New Roman"/>
          <w:sz w:val="24"/>
          <w:szCs w:val="24"/>
        </w:rPr>
        <w:t xml:space="preserve"> классов не более 7 уроков, один раз в неделю – не более 8 уроков, за счет часа внеурочной деятельности, которая является неотъемлемой и обязательной частью основной образовательно</w:t>
      </w:r>
      <w:r w:rsidR="00024842">
        <w:rPr>
          <w:rFonts w:ascii="Times New Roman" w:eastAsia="Times New Roman" w:hAnsi="Times New Roman" w:cs="Times New Roman"/>
          <w:sz w:val="24"/>
          <w:szCs w:val="24"/>
        </w:rPr>
        <w:t xml:space="preserve">й программы «РАЗГОВОР О ВАЖНОМ» </w:t>
      </w:r>
    </w:p>
    <w:p w:rsidR="001D0691" w:rsidRPr="001D0691" w:rsidRDefault="001D0691" w:rsidP="00CD16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ОУ,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1D0691" w:rsidRPr="001D0691" w:rsidRDefault="001D0691" w:rsidP="00CD1600">
      <w:pPr>
        <w:tabs>
          <w:tab w:val="left" w:pos="2540"/>
          <w:tab w:val="left" w:pos="3740"/>
          <w:tab w:val="left" w:pos="5500"/>
          <w:tab w:val="left" w:pos="7280"/>
          <w:tab w:val="left" w:pos="904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Максимальная нагрузка обучающихся соответствует нормативным</w:t>
      </w:r>
      <w:r w:rsidRPr="001D0691">
        <w:rPr>
          <w:rFonts w:ascii="Times New Roman" w:hAnsi="Times New Roman" w:cs="Times New Roman"/>
          <w:sz w:val="24"/>
          <w:szCs w:val="24"/>
        </w:rPr>
        <w:t xml:space="preserve"> 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1D069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2.4.2. 2821-10 и составляет</w:t>
      </w:r>
      <w:r w:rsidRPr="001D0691">
        <w:rPr>
          <w:rFonts w:ascii="Times New Roman" w:hAnsi="Times New Roman" w:cs="Times New Roman"/>
          <w:sz w:val="24"/>
          <w:szCs w:val="24"/>
        </w:rPr>
        <w:t xml:space="preserve"> 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>в 10 – 11 классах - 3</w:t>
      </w:r>
      <w:r w:rsidR="00583D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неделю, которые равномерно распределены в течение всей недели.</w:t>
      </w:r>
    </w:p>
    <w:p w:rsidR="001D0691" w:rsidRPr="001D0691" w:rsidRDefault="001D0691" w:rsidP="00CD1600">
      <w:pPr>
        <w:tabs>
          <w:tab w:val="left" w:pos="5120"/>
          <w:tab w:val="left" w:pos="954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 для обучающихся </w:t>
      </w:r>
      <w:r w:rsidR="00C0657F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классов – не более 7 уроков.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Домашние задания даются обучающимся с учетом возможности их выполнения в следующих пределах в </w:t>
      </w:r>
      <w:r w:rsidR="00C0657F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классах – до 3,5 ч.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Учебные занятия начинаются в 08.00 часов утра. Проведение «нулевых» уроков в ОУ не допускается в соответствии с санитарно-эпидемиологическими нормами и правилами.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В целях реализации основных общеобразовательных программ в соответствии с образовательной программой осуществляется деление классов на две группы при реализации основных общеобразовательных программ среднего общего образования при проведении учебных занятий по «Иностранному языку», «Физической культуре», по «Информатике»</w:t>
      </w:r>
      <w:r w:rsidR="00913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при наполняемости класса 25 и более человек, а также для организации профильного обучения при проведении элективных курсов.</w:t>
      </w:r>
    </w:p>
    <w:p w:rsidR="001D0691" w:rsidRPr="001D0691" w:rsidRDefault="00C0657F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0691" w:rsidRPr="001D0691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D1600">
        <w:rPr>
          <w:rFonts w:ascii="Times New Roman" w:eastAsia="Times New Roman" w:hAnsi="Times New Roman" w:cs="Times New Roman"/>
          <w:sz w:val="24"/>
          <w:szCs w:val="24"/>
        </w:rPr>
        <w:t xml:space="preserve"> «СОШ № 10</w:t>
      </w:r>
      <w:r w:rsidR="001D0691" w:rsidRPr="001D0691">
        <w:rPr>
          <w:rFonts w:ascii="Times New Roman" w:eastAsia="Times New Roman" w:hAnsi="Times New Roman" w:cs="Times New Roman"/>
          <w:sz w:val="24"/>
          <w:szCs w:val="24"/>
        </w:rPr>
        <w:t>» для использования при реализации образовательных программ выбирает:</w:t>
      </w:r>
    </w:p>
    <w:p w:rsidR="00CD1600" w:rsidRDefault="001D0691" w:rsidP="0099058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00">
        <w:rPr>
          <w:rFonts w:ascii="Times New Roman" w:eastAsia="Times New Roman" w:hAnsi="Times New Roman" w:cs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1D0691" w:rsidRPr="00CD1600" w:rsidRDefault="001D0691" w:rsidP="0099058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00">
        <w:rPr>
          <w:rFonts w:ascii="Times New Roman" w:eastAsia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CD1600" w:rsidRDefault="001D0691" w:rsidP="00990588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00">
        <w:rPr>
          <w:rFonts w:ascii="Times New Roman" w:eastAsia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1D0691" w:rsidRPr="00CD1600" w:rsidRDefault="001D0691" w:rsidP="00990588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00">
        <w:rPr>
          <w:rFonts w:ascii="Times New Roman" w:eastAsia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</w:t>
      </w:r>
      <w:r w:rsidR="00C0657F" w:rsidRPr="00CD16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1600">
        <w:rPr>
          <w:rFonts w:ascii="Times New Roman" w:eastAsia="Times New Roman" w:hAnsi="Times New Roman" w:cs="Times New Roman"/>
          <w:sz w:val="24"/>
          <w:szCs w:val="24"/>
        </w:rPr>
        <w:t>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</w:t>
      </w:r>
    </w:p>
    <w:p w:rsidR="001D0691" w:rsidRPr="001D0691" w:rsidRDefault="001D0691" w:rsidP="001D0691">
      <w:pPr>
        <w:tabs>
          <w:tab w:val="left" w:pos="106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1.4.</w:t>
      </w:r>
      <w:r w:rsidRPr="001D0691">
        <w:rPr>
          <w:rFonts w:ascii="Times New Roman" w:hAnsi="Times New Roman" w:cs="Times New Roman"/>
          <w:sz w:val="24"/>
          <w:szCs w:val="24"/>
        </w:rPr>
        <w:tab/>
      </w:r>
      <w:r w:rsidRPr="001D0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принципы формирования учебного плана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1D0691" w:rsidRPr="001E20C0" w:rsidRDefault="001D0691" w:rsidP="001D0691">
      <w:pPr>
        <w:tabs>
          <w:tab w:val="left" w:pos="268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748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392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48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10-е </w:t>
      </w:r>
      <w:r w:rsidR="00C0657F">
        <w:rPr>
          <w:rFonts w:ascii="Times New Roman" w:eastAsia="Times New Roman" w:hAnsi="Times New Roman" w:cs="Times New Roman"/>
          <w:sz w:val="24"/>
          <w:szCs w:val="24"/>
        </w:rPr>
        <w:t>и 11-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е классы осуществляют обучение по </w:t>
      </w:r>
      <w:r w:rsidR="00974851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СОО, который устанавливает обязательные предметные области: </w:t>
      </w:r>
      <w:r w:rsidRPr="001E20C0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и литература, </w:t>
      </w:r>
      <w:r w:rsidR="00D32ABF" w:rsidRPr="001E20C0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родной язык и литература, </w:t>
      </w:r>
      <w:r w:rsidRPr="001E20C0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языки, общественные науки, математика и информатика, естественные науки, физическая культура и основы безопасности жизнедеятельности.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 xml:space="preserve">универсального 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профиля обучения содержит не менее 11(12) учебных предметов и предусматривает изучение 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>на углубленном уровне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. Общими для включения во все учебные планы являются учебные предметы: </w:t>
      </w:r>
      <w:r w:rsidRPr="001D0691">
        <w:rPr>
          <w:rFonts w:ascii="Times New Roman" w:eastAsia="Times New Roman" w:hAnsi="Times New Roman" w:cs="Times New Roman"/>
          <w:bCs/>
          <w:sz w:val="24"/>
          <w:szCs w:val="24"/>
        </w:rPr>
        <w:t>«Русский язык», «Литература», «Иностранные языки»,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91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«Математика: алгебра и начала математического анализа, </w:t>
      </w:r>
      <w:r w:rsidR="00D32AB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1D0691">
        <w:rPr>
          <w:rFonts w:ascii="Times New Roman" w:eastAsia="Times New Roman" w:hAnsi="Times New Roman" w:cs="Times New Roman"/>
          <w:bCs/>
          <w:sz w:val="24"/>
          <w:szCs w:val="24"/>
        </w:rPr>
        <w:t xml:space="preserve">еометрия», «История», «Физическая культура», «Основы безопасности </w:t>
      </w:r>
      <w:r w:rsidR="00D32ABF">
        <w:rPr>
          <w:rFonts w:ascii="Times New Roman" w:eastAsia="Times New Roman" w:hAnsi="Times New Roman" w:cs="Times New Roman"/>
          <w:bCs/>
          <w:sz w:val="24"/>
          <w:szCs w:val="24"/>
        </w:rPr>
        <w:t>жизнедеятельности»</w:t>
      </w:r>
      <w:r w:rsidRPr="001D06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D0691" w:rsidRPr="001D0691" w:rsidRDefault="001D0691" w:rsidP="001D06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образовательных потребностей и запросов обучающихся. Профильное обучение осуществляется в режиме </w:t>
      </w:r>
      <w:r w:rsidR="00D32ABF">
        <w:rPr>
          <w:rFonts w:ascii="Times New Roman" w:eastAsia="Times New Roman" w:hAnsi="Times New Roman" w:cs="Times New Roman"/>
          <w:sz w:val="24"/>
          <w:szCs w:val="24"/>
        </w:rPr>
        <w:t>пятидневной</w:t>
      </w:r>
      <w:r w:rsidRPr="001D0691">
        <w:rPr>
          <w:rFonts w:ascii="Times New Roman" w:eastAsia="Times New Roman" w:hAnsi="Times New Roman" w:cs="Times New Roman"/>
          <w:sz w:val="24"/>
          <w:szCs w:val="24"/>
        </w:rPr>
        <w:t xml:space="preserve"> учебной недели.</w:t>
      </w:r>
    </w:p>
    <w:p w:rsidR="001D0691" w:rsidRDefault="001D0691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D32ABF" w:rsidRDefault="00D32ABF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D32ABF" w:rsidRDefault="00D32ABF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1D3C5A" w:rsidRDefault="001D3C5A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1D3C5A" w:rsidRDefault="001D3C5A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1D3C5A" w:rsidRDefault="001D3C5A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464D84" w:rsidRDefault="00464D84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464D84" w:rsidRDefault="00464D84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464D84" w:rsidRDefault="00464D84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C0657F" w:rsidRDefault="00C0657F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223CFF" w:rsidRDefault="00223CFF" w:rsidP="0021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944" w:rsidRDefault="00C15944" w:rsidP="00A40465">
      <w:pPr>
        <w:spacing w:after="0"/>
        <w:ind w:firstLine="501"/>
        <w:jc w:val="center"/>
        <w:rPr>
          <w:rFonts w:ascii="Times New Roman" w:hAnsi="Times New Roman" w:cs="Times New Roman"/>
          <w:sz w:val="24"/>
          <w:szCs w:val="24"/>
        </w:rPr>
      </w:pPr>
    </w:p>
    <w:p w:rsidR="00C15944" w:rsidRPr="00AF16A2" w:rsidRDefault="00C15944" w:rsidP="00C159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           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44" w:rsidRPr="00576668" w:rsidRDefault="00C15944" w:rsidP="00C1594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</w:t>
      </w:r>
      <w:r w:rsidR="00A22FA4">
        <w:rPr>
          <w:rFonts w:ascii="Times New Roman" w:hAnsi="Times New Roman" w:cs="Times New Roman"/>
          <w:b/>
          <w:sz w:val="24"/>
          <w:szCs w:val="24"/>
        </w:rPr>
        <w:t>ректор «М</w:t>
      </w:r>
      <w:r w:rsidR="00D32ABF">
        <w:rPr>
          <w:rFonts w:ascii="Times New Roman" w:hAnsi="Times New Roman" w:cs="Times New Roman"/>
          <w:b/>
          <w:sz w:val="24"/>
          <w:szCs w:val="24"/>
        </w:rPr>
        <w:t>КОУ СОШ10</w:t>
      </w:r>
      <w:r w:rsidR="00A22FA4">
        <w:rPr>
          <w:rFonts w:ascii="Times New Roman" w:hAnsi="Times New Roman" w:cs="Times New Roman"/>
          <w:b/>
          <w:sz w:val="24"/>
          <w:szCs w:val="24"/>
        </w:rPr>
        <w:t xml:space="preserve">» Протокол №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2FA4">
        <w:rPr>
          <w:rFonts w:ascii="Times New Roman" w:hAnsi="Times New Roman" w:cs="Times New Roman"/>
          <w:b/>
          <w:sz w:val="24"/>
          <w:szCs w:val="24"/>
        </w:rPr>
        <w:t>«</w:t>
      </w:r>
      <w:r w:rsidR="00D32ABF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A22FA4">
        <w:rPr>
          <w:rFonts w:ascii="Times New Roman" w:hAnsi="Times New Roman" w:cs="Times New Roman"/>
          <w:b/>
          <w:sz w:val="24"/>
          <w:szCs w:val="24"/>
        </w:rPr>
        <w:t>2</w:t>
      </w:r>
      <w:r w:rsidR="00D32ABF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</w:t>
      </w:r>
      <w:r w:rsidR="00A22FA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D32ABF">
        <w:rPr>
          <w:rFonts w:ascii="Times New Roman" w:hAnsi="Times New Roman" w:cs="Times New Roman"/>
          <w:b/>
          <w:sz w:val="24"/>
          <w:szCs w:val="24"/>
        </w:rPr>
        <w:t>__________Р.Г.Сулайманов</w:t>
      </w:r>
      <w:proofErr w:type="spellEnd"/>
    </w:p>
    <w:p w:rsidR="00C0657F" w:rsidRDefault="00C0657F" w:rsidP="00C159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691" w:rsidRPr="00186D90" w:rsidRDefault="001D0691" w:rsidP="001D0691">
      <w:pPr>
        <w:spacing w:after="0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57666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32ABF">
        <w:rPr>
          <w:rFonts w:ascii="Times New Roman" w:hAnsi="Times New Roman" w:cs="Times New Roman"/>
          <w:b/>
          <w:sz w:val="28"/>
          <w:szCs w:val="28"/>
        </w:rPr>
        <w:t>К</w:t>
      </w:r>
      <w:r w:rsidRPr="00186D90">
        <w:rPr>
          <w:rFonts w:ascii="Times New Roman" w:hAnsi="Times New Roman" w:cs="Times New Roman"/>
          <w:b/>
          <w:sz w:val="28"/>
          <w:szCs w:val="28"/>
        </w:rPr>
        <w:t>ОУ «СОШ №1</w:t>
      </w:r>
      <w:r w:rsidR="00D32ABF">
        <w:rPr>
          <w:rFonts w:ascii="Times New Roman" w:hAnsi="Times New Roman" w:cs="Times New Roman"/>
          <w:b/>
          <w:sz w:val="28"/>
          <w:szCs w:val="28"/>
        </w:rPr>
        <w:t>0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0691" w:rsidRDefault="001D0691" w:rsidP="001D0691">
      <w:pPr>
        <w:spacing w:after="0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32ABF">
        <w:rPr>
          <w:rFonts w:ascii="Times New Roman" w:hAnsi="Times New Roman" w:cs="Times New Roman"/>
          <w:b/>
          <w:sz w:val="28"/>
          <w:szCs w:val="28"/>
        </w:rPr>
        <w:t>3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 w:rsidR="00B92C55">
        <w:rPr>
          <w:rFonts w:ascii="Times New Roman" w:hAnsi="Times New Roman" w:cs="Times New Roman"/>
          <w:b/>
          <w:sz w:val="28"/>
          <w:szCs w:val="28"/>
        </w:rPr>
        <w:t>2</w:t>
      </w:r>
      <w:r w:rsidR="00D32A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D0691" w:rsidRPr="00B44158" w:rsidRDefault="001D0691" w:rsidP="00C0657F">
      <w:pPr>
        <w:spacing w:after="0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32ABF">
        <w:rPr>
          <w:rFonts w:ascii="Times New Roman" w:hAnsi="Times New Roman" w:cs="Times New Roman"/>
          <w:b/>
          <w:sz w:val="28"/>
          <w:szCs w:val="28"/>
        </w:rPr>
        <w:t>универсальный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профиль)</w:t>
      </w:r>
    </w:p>
    <w:p w:rsidR="00E268AC" w:rsidRPr="00913B17" w:rsidRDefault="00E268AC" w:rsidP="00913B17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 xml:space="preserve">Учебный план для </w:t>
      </w:r>
      <w:r w:rsidR="00FE62C5" w:rsidRPr="00913B17">
        <w:rPr>
          <w:rFonts w:ascii="Times New Roman" w:hAnsi="Times New Roman" w:cs="Times New Roman"/>
          <w:sz w:val="24"/>
          <w:szCs w:val="28"/>
        </w:rPr>
        <w:t xml:space="preserve">профильного </w:t>
      </w:r>
      <w:r w:rsidRPr="00913B17">
        <w:rPr>
          <w:rFonts w:ascii="Times New Roman" w:hAnsi="Times New Roman" w:cs="Times New Roman"/>
          <w:sz w:val="24"/>
          <w:szCs w:val="28"/>
        </w:rPr>
        <w:t>10-го класса в  М</w:t>
      </w:r>
      <w:r w:rsidR="00D32ABF">
        <w:rPr>
          <w:rFonts w:ascii="Times New Roman" w:hAnsi="Times New Roman" w:cs="Times New Roman"/>
          <w:sz w:val="24"/>
          <w:szCs w:val="28"/>
        </w:rPr>
        <w:t>К</w:t>
      </w:r>
      <w:r w:rsidRPr="00913B17">
        <w:rPr>
          <w:rFonts w:ascii="Times New Roman" w:hAnsi="Times New Roman" w:cs="Times New Roman"/>
          <w:sz w:val="24"/>
          <w:szCs w:val="28"/>
        </w:rPr>
        <w:t>ОУ «СОШ №1</w:t>
      </w:r>
      <w:r w:rsidR="00D32ABF">
        <w:rPr>
          <w:rFonts w:ascii="Times New Roman" w:hAnsi="Times New Roman" w:cs="Times New Roman"/>
          <w:sz w:val="24"/>
          <w:szCs w:val="28"/>
        </w:rPr>
        <w:t>0</w:t>
      </w:r>
      <w:r w:rsidRPr="00913B17">
        <w:rPr>
          <w:rFonts w:ascii="Times New Roman" w:hAnsi="Times New Roman" w:cs="Times New Roman"/>
          <w:sz w:val="24"/>
          <w:szCs w:val="28"/>
        </w:rPr>
        <w:t xml:space="preserve">»  составлен на основе </w:t>
      </w:r>
      <w:r w:rsidR="005E7873" w:rsidRPr="00913B17">
        <w:rPr>
          <w:rFonts w:ascii="Times New Roman" w:hAnsi="Times New Roman" w:cs="Times New Roman"/>
          <w:sz w:val="24"/>
          <w:szCs w:val="28"/>
        </w:rPr>
        <w:t>Ф</w:t>
      </w:r>
      <w:r w:rsidR="00D32ABF">
        <w:rPr>
          <w:rFonts w:ascii="Times New Roman" w:hAnsi="Times New Roman" w:cs="Times New Roman"/>
          <w:sz w:val="24"/>
          <w:szCs w:val="28"/>
        </w:rPr>
        <w:t>ОП</w:t>
      </w:r>
      <w:r w:rsidR="005E7873" w:rsidRPr="00913B17">
        <w:rPr>
          <w:rFonts w:ascii="Times New Roman" w:hAnsi="Times New Roman" w:cs="Times New Roman"/>
          <w:sz w:val="24"/>
          <w:szCs w:val="28"/>
        </w:rPr>
        <w:t xml:space="preserve"> СОО</w:t>
      </w:r>
      <w:r w:rsidRPr="00913B17">
        <w:rPr>
          <w:rFonts w:ascii="Times New Roman" w:hAnsi="Times New Roman" w:cs="Times New Roman"/>
          <w:sz w:val="24"/>
          <w:szCs w:val="28"/>
        </w:rPr>
        <w:t xml:space="preserve">  года, который устанавливает соотношение между </w:t>
      </w:r>
      <w:r w:rsidR="00D32ABF">
        <w:rPr>
          <w:rFonts w:ascii="Times New Roman" w:hAnsi="Times New Roman" w:cs="Times New Roman"/>
          <w:sz w:val="24"/>
          <w:szCs w:val="28"/>
        </w:rPr>
        <w:t>обязательной частью и частью, формируемой участниками образовательных отношений</w:t>
      </w:r>
      <w:r w:rsidRPr="00913B17">
        <w:rPr>
          <w:rFonts w:ascii="Times New Roman" w:hAnsi="Times New Roman" w:cs="Times New Roman"/>
          <w:sz w:val="24"/>
          <w:szCs w:val="28"/>
        </w:rPr>
        <w:t xml:space="preserve">. Учебный план: </w:t>
      </w:r>
    </w:p>
    <w:p w:rsidR="00E268AC" w:rsidRPr="00913B17" w:rsidRDefault="00E268AC" w:rsidP="00913B17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 xml:space="preserve">— фиксирует максимальный объём учебной нагрузки учащихся; </w:t>
      </w:r>
    </w:p>
    <w:p w:rsidR="00E268AC" w:rsidRPr="00913B17" w:rsidRDefault="00E268AC" w:rsidP="00913B17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E268AC" w:rsidRPr="00913B17" w:rsidRDefault="00E268AC" w:rsidP="00913B17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170E3E" w:rsidRPr="00170E3E" w:rsidRDefault="00A66105" w:rsidP="003E737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Элективные курсы</w:t>
      </w:r>
      <w:r w:rsidR="00B97B1E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A287F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46FB0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- </w:t>
      </w:r>
      <w:r w:rsidRPr="00913B1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обязательные учебные предметы по выбору учащихся из компонента образовательной организации.</w:t>
      </w:r>
      <w:r w:rsidR="00170E3E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 xml:space="preserve"> </w:t>
      </w:r>
      <w:r w:rsidR="00170E3E" w:rsidRPr="00170E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Элективные учебные предметы выполняют три основные функции:</w:t>
      </w:r>
    </w:p>
    <w:p w:rsidR="00717A5D" w:rsidRDefault="00170E3E" w:rsidP="003E737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70E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1D0FFD" w:rsidRPr="00170E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развитие содержания одного из базовых предметов, что позволяет поддерживать изучение смежных учебных предметов на профильном уровне</w:t>
      </w:r>
      <w:r w:rsidR="001D3C5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или получать дополнительную подготовку для сдачи ЕГЭ;</w:t>
      </w:r>
    </w:p>
    <w:p w:rsidR="00170E3E" w:rsidRDefault="00170E3E" w:rsidP="003E737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1E20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</w:t>
      </w:r>
      <w:r w:rsidR="00B63F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удовлетворение познавательных интересов обучающихся в различных сферах человеческой деятельности;</w:t>
      </w:r>
    </w:p>
    <w:p w:rsidR="00B63F6C" w:rsidRPr="00170E3E" w:rsidRDefault="00B63F6C" w:rsidP="003E737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«надстройка»</w:t>
      </w:r>
      <w:r w:rsidR="00C324F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профильного учебного предмета, тогда такой дополнительный профильный учебный предмет становится в полной мере углубленным.</w:t>
      </w:r>
    </w:p>
    <w:p w:rsidR="00D034C6" w:rsidRPr="00913B17" w:rsidRDefault="00D034C6" w:rsidP="00913B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10</w:t>
      </w:r>
      <w:r w:rsidR="00B34A5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«А»</w:t>
      </w:r>
      <w:r w:rsidR="00717A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классе открыт </w:t>
      </w:r>
      <w:r w:rsidR="007C560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универсальный</w:t>
      </w:r>
      <w:r w:rsidR="00717A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профиль и </w:t>
      </w: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введен</w:t>
      </w:r>
      <w:r w:rsidR="00DB19E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ы элективные </w:t>
      </w:r>
      <w:r w:rsidR="003E737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курсы по </w:t>
      </w:r>
      <w:r w:rsidR="00DB19E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учебн</w:t>
      </w:r>
      <w:r w:rsidR="00B63F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ому</w:t>
      </w: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предмет</w:t>
      </w:r>
      <w:r w:rsidR="00B63F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 w:rsidR="00DB19E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</w:t>
      </w:r>
      <w:r w:rsidR="00170E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Русский язык»</w:t>
      </w:r>
      <w:r w:rsidR="00B63F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r w:rsidR="00010FC7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 которые отведены по одному часу, </w:t>
      </w: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 выбору обучающихся из части, </w:t>
      </w:r>
      <w:r w:rsidR="00A66105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формируемой участниками образовательных отношений для развития содержания одного из базовых учебных предметов и дополнител</w:t>
      </w:r>
      <w:r w:rsidR="00DB19E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ьной подготовки при  сдаче  ЕГЭ.</w:t>
      </w:r>
    </w:p>
    <w:p w:rsidR="00A66105" w:rsidRPr="00913B17" w:rsidRDefault="00A66105" w:rsidP="00913B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Изучение учебного предмета «Основы безопасности жизнедеятельности»</w:t>
      </w:r>
      <w:r w:rsidR="00DB19EA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01A7B"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10 классе </w:t>
      </w:r>
      <w:r w:rsidRPr="00913B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является обязательным. </w:t>
      </w:r>
    </w:p>
    <w:p w:rsidR="00DA508E" w:rsidRDefault="00E62572" w:rsidP="00913B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>Предметы национально-регионального компонента</w:t>
      </w:r>
      <w:r w:rsidR="00A66105" w:rsidRPr="00913B17">
        <w:rPr>
          <w:rFonts w:ascii="Times New Roman" w:hAnsi="Times New Roman" w:cs="Times New Roman"/>
          <w:sz w:val="24"/>
          <w:szCs w:val="28"/>
        </w:rPr>
        <w:t xml:space="preserve"> (родного языка и дагестанской литературы) </w:t>
      </w:r>
      <w:r w:rsidRPr="00913B17">
        <w:rPr>
          <w:rFonts w:ascii="Times New Roman" w:hAnsi="Times New Roman" w:cs="Times New Roman"/>
          <w:sz w:val="24"/>
          <w:szCs w:val="28"/>
        </w:rPr>
        <w:t xml:space="preserve"> и компонент образовательного учреждения для 10-11-х классов представлены количеством часов, отводимых на их изучение.</w:t>
      </w:r>
    </w:p>
    <w:p w:rsidR="00C324FF" w:rsidRDefault="00CA172C" w:rsidP="00C324F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Часы из части, формируемой участниками образовательных отношений в 10 «А» использованы для углубленного изучения учебных предметов федерального компонента учебного плана:  1 час отводится на изучение </w:t>
      </w:r>
      <w:r w:rsidR="00B63F6C">
        <w:rPr>
          <w:rFonts w:ascii="Times New Roman" w:hAnsi="Times New Roman" w:cs="Times New Roman"/>
          <w:sz w:val="24"/>
          <w:szCs w:val="28"/>
        </w:rPr>
        <w:t>предмета «Биология»</w:t>
      </w:r>
      <w:r w:rsidR="003E7372">
        <w:rPr>
          <w:rFonts w:ascii="Times New Roman" w:hAnsi="Times New Roman" w:cs="Times New Roman"/>
          <w:sz w:val="24"/>
          <w:szCs w:val="28"/>
        </w:rPr>
        <w:t>, 1 час</w:t>
      </w:r>
      <w:r>
        <w:rPr>
          <w:rFonts w:ascii="Times New Roman" w:hAnsi="Times New Roman" w:cs="Times New Roman"/>
          <w:sz w:val="24"/>
          <w:szCs w:val="28"/>
        </w:rPr>
        <w:t xml:space="preserve"> - на изучение </w:t>
      </w:r>
      <w:r w:rsidR="00B63F6C">
        <w:rPr>
          <w:rFonts w:ascii="Times New Roman" w:hAnsi="Times New Roman" w:cs="Times New Roman"/>
          <w:sz w:val="24"/>
          <w:szCs w:val="28"/>
        </w:rPr>
        <w:t>предмета «Химия»</w:t>
      </w:r>
      <w:r w:rsidR="00C324FF">
        <w:rPr>
          <w:rFonts w:ascii="Times New Roman" w:hAnsi="Times New Roman" w:cs="Times New Roman"/>
          <w:sz w:val="24"/>
          <w:szCs w:val="28"/>
        </w:rPr>
        <w:t>, 1 час - на изучение предмета «Математика».</w:t>
      </w:r>
    </w:p>
    <w:p w:rsidR="00541F73" w:rsidRPr="00933BF3" w:rsidRDefault="00E62572" w:rsidP="00933BF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>При проведении занятий по учебным предметам:</w:t>
      </w:r>
      <w:r w:rsidR="00255777" w:rsidRPr="00913B17">
        <w:rPr>
          <w:rFonts w:ascii="Times New Roman" w:hAnsi="Times New Roman" w:cs="Times New Roman"/>
          <w:sz w:val="24"/>
          <w:szCs w:val="28"/>
        </w:rPr>
        <w:t xml:space="preserve"> </w:t>
      </w:r>
      <w:r w:rsidRPr="00913B17">
        <w:rPr>
          <w:rFonts w:ascii="Times New Roman" w:hAnsi="Times New Roman" w:cs="Times New Roman"/>
          <w:sz w:val="24"/>
          <w:szCs w:val="28"/>
        </w:rPr>
        <w:t>«Техн</w:t>
      </w:r>
      <w:r w:rsidR="00717A5D">
        <w:rPr>
          <w:rFonts w:ascii="Times New Roman" w:hAnsi="Times New Roman" w:cs="Times New Roman"/>
          <w:sz w:val="24"/>
          <w:szCs w:val="28"/>
        </w:rPr>
        <w:t xml:space="preserve">ология», «Физическая культура»  </w:t>
      </w:r>
      <w:r w:rsidRPr="00913B17">
        <w:rPr>
          <w:rFonts w:ascii="Times New Roman" w:hAnsi="Times New Roman" w:cs="Times New Roman"/>
          <w:sz w:val="24"/>
          <w:szCs w:val="28"/>
        </w:rPr>
        <w:t xml:space="preserve">в </w:t>
      </w:r>
      <w:r w:rsidR="00CD5954" w:rsidRPr="00913B17">
        <w:rPr>
          <w:rFonts w:ascii="Times New Roman" w:hAnsi="Times New Roman" w:cs="Times New Roman"/>
          <w:sz w:val="24"/>
          <w:szCs w:val="28"/>
        </w:rPr>
        <w:t>10</w:t>
      </w:r>
      <w:r w:rsidR="00512992">
        <w:rPr>
          <w:rFonts w:ascii="Times New Roman" w:hAnsi="Times New Roman" w:cs="Times New Roman"/>
          <w:sz w:val="24"/>
          <w:szCs w:val="28"/>
        </w:rPr>
        <w:t>-х классах</w:t>
      </w:r>
      <w:r w:rsidR="00307689" w:rsidRPr="00913B17">
        <w:rPr>
          <w:rFonts w:ascii="Times New Roman" w:hAnsi="Times New Roman" w:cs="Times New Roman"/>
          <w:sz w:val="24"/>
          <w:szCs w:val="28"/>
        </w:rPr>
        <w:t xml:space="preserve"> </w:t>
      </w:r>
      <w:r w:rsidR="00A66105" w:rsidRPr="00913B17">
        <w:rPr>
          <w:rFonts w:ascii="Times New Roman" w:hAnsi="Times New Roman" w:cs="Times New Roman"/>
          <w:sz w:val="24"/>
          <w:szCs w:val="28"/>
        </w:rPr>
        <w:t xml:space="preserve"> </w:t>
      </w:r>
      <w:r w:rsidRPr="00913B17">
        <w:rPr>
          <w:rFonts w:ascii="Times New Roman" w:hAnsi="Times New Roman" w:cs="Times New Roman"/>
          <w:sz w:val="24"/>
          <w:szCs w:val="28"/>
        </w:rPr>
        <w:t xml:space="preserve"> осуществляется де</w:t>
      </w:r>
      <w:r w:rsidR="00255777" w:rsidRPr="00913B17">
        <w:rPr>
          <w:rFonts w:ascii="Times New Roman" w:hAnsi="Times New Roman" w:cs="Times New Roman"/>
          <w:sz w:val="24"/>
          <w:szCs w:val="28"/>
        </w:rPr>
        <w:t>ление классов на две группы</w:t>
      </w:r>
      <w:r w:rsidRPr="00913B17">
        <w:rPr>
          <w:rFonts w:ascii="Times New Roman" w:hAnsi="Times New Roman" w:cs="Times New Roman"/>
          <w:sz w:val="24"/>
          <w:szCs w:val="28"/>
        </w:rPr>
        <w:t>.</w:t>
      </w:r>
    </w:p>
    <w:p w:rsidR="00717A5D" w:rsidRDefault="00E62572" w:rsidP="00717A5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3B17">
        <w:rPr>
          <w:rFonts w:ascii="Times New Roman" w:hAnsi="Times New Roman" w:cs="Times New Roman"/>
          <w:sz w:val="24"/>
          <w:szCs w:val="28"/>
        </w:rPr>
        <w:t xml:space="preserve">Максимальная нагрузка соответствует нормативным требованиям </w:t>
      </w:r>
      <w:proofErr w:type="spellStart"/>
      <w:r w:rsidRPr="00913B17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913B17">
        <w:rPr>
          <w:rFonts w:ascii="Times New Roman" w:hAnsi="Times New Roman" w:cs="Times New Roman"/>
          <w:sz w:val="24"/>
          <w:szCs w:val="28"/>
        </w:rPr>
        <w:br/>
        <w:t>2.4.2.2821-10 составляет 3</w:t>
      </w:r>
      <w:r w:rsidR="005026BA">
        <w:rPr>
          <w:rFonts w:ascii="Times New Roman" w:hAnsi="Times New Roman" w:cs="Times New Roman"/>
          <w:sz w:val="24"/>
          <w:szCs w:val="28"/>
        </w:rPr>
        <w:t>4</w:t>
      </w:r>
      <w:r w:rsidRPr="00913B17">
        <w:rPr>
          <w:rFonts w:ascii="Times New Roman" w:hAnsi="Times New Roman" w:cs="Times New Roman"/>
          <w:sz w:val="24"/>
          <w:szCs w:val="28"/>
        </w:rPr>
        <w:t xml:space="preserve"> часов в неделю, а с учетом дополнительных часов в связи с </w:t>
      </w:r>
      <w:r w:rsidR="00CC1100" w:rsidRPr="00913B17">
        <w:rPr>
          <w:rFonts w:ascii="Times New Roman" w:hAnsi="Times New Roman" w:cs="Times New Roman"/>
          <w:sz w:val="24"/>
          <w:szCs w:val="28"/>
        </w:rPr>
        <w:t>делением на группы  - 4</w:t>
      </w:r>
      <w:r w:rsidR="00C324FF">
        <w:rPr>
          <w:rFonts w:ascii="Times New Roman" w:hAnsi="Times New Roman" w:cs="Times New Roman"/>
          <w:sz w:val="24"/>
          <w:szCs w:val="28"/>
        </w:rPr>
        <w:t>6 часов</w:t>
      </w:r>
      <w:r w:rsidR="00CC1100" w:rsidRPr="00913B17">
        <w:rPr>
          <w:rFonts w:ascii="Times New Roman" w:hAnsi="Times New Roman" w:cs="Times New Roman"/>
          <w:sz w:val="24"/>
          <w:szCs w:val="28"/>
        </w:rPr>
        <w:t>.</w:t>
      </w:r>
      <w:r w:rsidR="00717A5D" w:rsidRPr="00717A5D">
        <w:rPr>
          <w:rFonts w:ascii="Times New Roman" w:hAnsi="Times New Roman" w:cs="Times New Roman"/>
          <w:sz w:val="24"/>
          <w:szCs w:val="28"/>
        </w:rPr>
        <w:t xml:space="preserve"> </w:t>
      </w:r>
      <w:r w:rsidR="00717A5D" w:rsidRPr="00913B17">
        <w:rPr>
          <w:rFonts w:ascii="Times New Roman" w:hAnsi="Times New Roman" w:cs="Times New Roman"/>
          <w:sz w:val="24"/>
          <w:szCs w:val="28"/>
        </w:rPr>
        <w:t xml:space="preserve"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     осуществляется в режиме </w:t>
      </w:r>
      <w:r w:rsidR="00C324FF">
        <w:rPr>
          <w:rFonts w:ascii="Times New Roman" w:hAnsi="Times New Roman" w:cs="Times New Roman"/>
          <w:sz w:val="24"/>
          <w:szCs w:val="28"/>
        </w:rPr>
        <w:t>пятидневной</w:t>
      </w:r>
      <w:r w:rsidR="00717A5D" w:rsidRPr="00913B17">
        <w:rPr>
          <w:rFonts w:ascii="Times New Roman" w:hAnsi="Times New Roman" w:cs="Times New Roman"/>
          <w:sz w:val="24"/>
          <w:szCs w:val="28"/>
        </w:rPr>
        <w:t xml:space="preserve"> учебной недели.</w:t>
      </w:r>
    </w:p>
    <w:p w:rsidR="00C324FF" w:rsidRPr="00913B17" w:rsidRDefault="00C324FF" w:rsidP="00717A5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84296" w:rsidRDefault="00584296" w:rsidP="00FE39F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84296" w:rsidRDefault="00584296" w:rsidP="00913B1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66916" w:rsidRDefault="00066916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EAC" w:rsidRDefault="00E36EAC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992" w:rsidRDefault="00512992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Default="00520029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Default="00520029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BA" w:rsidRDefault="005026BA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BA" w:rsidRDefault="005026BA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BA" w:rsidRDefault="005026BA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A5D" w:rsidRDefault="00717A5D" w:rsidP="00170E3E">
      <w:pPr>
        <w:pStyle w:val="a5"/>
        <w:rPr>
          <w:rFonts w:ascii="Times New Roman" w:hAnsi="Times New Roman" w:cs="Times New Roman"/>
          <w:b/>
          <w:sz w:val="24"/>
          <w:szCs w:val="26"/>
        </w:rPr>
      </w:pPr>
    </w:p>
    <w:p w:rsidR="006A534F" w:rsidRPr="006D728B" w:rsidRDefault="006A534F" w:rsidP="006A534F">
      <w:pPr>
        <w:pStyle w:val="a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D728B">
        <w:rPr>
          <w:rFonts w:ascii="Times New Roman" w:hAnsi="Times New Roman" w:cs="Times New Roman"/>
          <w:b/>
          <w:sz w:val="24"/>
          <w:szCs w:val="26"/>
        </w:rPr>
        <w:t>Учебный план М</w:t>
      </w:r>
      <w:r w:rsidR="00170E3E">
        <w:rPr>
          <w:rFonts w:ascii="Times New Roman" w:hAnsi="Times New Roman" w:cs="Times New Roman"/>
          <w:b/>
          <w:sz w:val="24"/>
          <w:szCs w:val="26"/>
        </w:rPr>
        <w:t>К</w:t>
      </w:r>
      <w:r w:rsidRPr="006D728B">
        <w:rPr>
          <w:rFonts w:ascii="Times New Roman" w:hAnsi="Times New Roman" w:cs="Times New Roman"/>
          <w:b/>
          <w:sz w:val="24"/>
          <w:szCs w:val="26"/>
        </w:rPr>
        <w:t>ОУ «Средняя общеобразовательная школа №1</w:t>
      </w:r>
      <w:r w:rsidR="00170E3E">
        <w:rPr>
          <w:rFonts w:ascii="Times New Roman" w:hAnsi="Times New Roman" w:cs="Times New Roman"/>
          <w:b/>
          <w:sz w:val="24"/>
          <w:szCs w:val="26"/>
        </w:rPr>
        <w:t>0</w:t>
      </w:r>
      <w:r w:rsidRPr="006D728B">
        <w:rPr>
          <w:rFonts w:ascii="Times New Roman" w:hAnsi="Times New Roman" w:cs="Times New Roman"/>
          <w:b/>
          <w:sz w:val="24"/>
          <w:szCs w:val="26"/>
        </w:rPr>
        <w:t>»</w:t>
      </w:r>
    </w:p>
    <w:p w:rsidR="00066916" w:rsidRPr="006A534F" w:rsidRDefault="006A534F" w:rsidP="006A534F">
      <w:pPr>
        <w:pStyle w:val="a5"/>
        <w:spacing w:line="360" w:lineRule="auto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</w:t>
      </w:r>
      <w:r w:rsidRPr="006D728B">
        <w:rPr>
          <w:rFonts w:ascii="Times New Roman" w:hAnsi="Times New Roman" w:cs="Times New Roman"/>
          <w:b/>
          <w:sz w:val="24"/>
          <w:szCs w:val="26"/>
        </w:rPr>
        <w:t>на  202</w:t>
      </w:r>
      <w:r w:rsidR="00170E3E">
        <w:rPr>
          <w:rFonts w:ascii="Times New Roman" w:hAnsi="Times New Roman" w:cs="Times New Roman"/>
          <w:b/>
          <w:sz w:val="24"/>
          <w:szCs w:val="26"/>
        </w:rPr>
        <w:t>3</w:t>
      </w:r>
      <w:r w:rsidRPr="006D728B">
        <w:rPr>
          <w:rFonts w:ascii="Times New Roman" w:hAnsi="Times New Roman" w:cs="Times New Roman"/>
          <w:b/>
          <w:sz w:val="24"/>
          <w:szCs w:val="26"/>
        </w:rPr>
        <w:t>-202</w:t>
      </w:r>
      <w:r w:rsidR="00170E3E">
        <w:rPr>
          <w:rFonts w:ascii="Times New Roman" w:hAnsi="Times New Roman" w:cs="Times New Roman"/>
          <w:b/>
          <w:sz w:val="24"/>
          <w:szCs w:val="26"/>
        </w:rPr>
        <w:t>4</w:t>
      </w:r>
      <w:r w:rsidRPr="006D728B">
        <w:rPr>
          <w:rFonts w:ascii="Times New Roman" w:hAnsi="Times New Roman" w:cs="Times New Roman"/>
          <w:b/>
          <w:sz w:val="24"/>
          <w:szCs w:val="26"/>
        </w:rPr>
        <w:t xml:space="preserve"> учебный год  1</w:t>
      </w:r>
      <w:r>
        <w:rPr>
          <w:rFonts w:ascii="Times New Roman" w:hAnsi="Times New Roman" w:cs="Times New Roman"/>
          <w:b/>
          <w:sz w:val="24"/>
          <w:szCs w:val="26"/>
        </w:rPr>
        <w:t>0</w:t>
      </w:r>
      <w:r w:rsidRPr="006D728B">
        <w:rPr>
          <w:rFonts w:ascii="Times New Roman" w:hAnsi="Times New Roman" w:cs="Times New Roman"/>
          <w:b/>
          <w:sz w:val="24"/>
          <w:szCs w:val="26"/>
        </w:rPr>
        <w:t xml:space="preserve"> «</w:t>
      </w:r>
      <w:r w:rsidR="00170E3E">
        <w:rPr>
          <w:rFonts w:ascii="Times New Roman" w:hAnsi="Times New Roman" w:cs="Times New Roman"/>
          <w:b/>
          <w:sz w:val="24"/>
          <w:szCs w:val="26"/>
        </w:rPr>
        <w:t>А</w:t>
      </w:r>
      <w:r w:rsidRPr="006D728B">
        <w:rPr>
          <w:rFonts w:ascii="Times New Roman" w:hAnsi="Times New Roman" w:cs="Times New Roman"/>
          <w:b/>
          <w:sz w:val="24"/>
          <w:szCs w:val="26"/>
        </w:rPr>
        <w:t xml:space="preserve">» класса </w:t>
      </w:r>
      <w:r>
        <w:rPr>
          <w:rFonts w:ascii="Times New Roman" w:hAnsi="Times New Roman" w:cs="Times New Roman"/>
          <w:b/>
          <w:sz w:val="24"/>
          <w:szCs w:val="26"/>
        </w:rPr>
        <w:t>универсального</w:t>
      </w:r>
      <w:r w:rsidRPr="006D728B">
        <w:rPr>
          <w:rFonts w:ascii="Times New Roman" w:hAnsi="Times New Roman" w:cs="Times New Roman"/>
          <w:b/>
          <w:sz w:val="24"/>
          <w:szCs w:val="26"/>
        </w:rPr>
        <w:t xml:space="preserve"> профиля</w:t>
      </w:r>
    </w:p>
    <w:tbl>
      <w:tblPr>
        <w:tblW w:w="5456" w:type="pct"/>
        <w:tblInd w:w="-743" w:type="dxa"/>
        <w:tblLayout w:type="fixed"/>
        <w:tblLook w:val="04A0"/>
      </w:tblPr>
      <w:tblGrid>
        <w:gridCol w:w="2931"/>
        <w:gridCol w:w="56"/>
        <w:gridCol w:w="3804"/>
        <w:gridCol w:w="2314"/>
        <w:gridCol w:w="1647"/>
      </w:tblGrid>
      <w:tr w:rsidR="006A534F" w:rsidRPr="002B1739" w:rsidTr="005E35D3">
        <w:trPr>
          <w:trHeight w:val="314"/>
        </w:trPr>
        <w:tc>
          <w:tcPr>
            <w:tcW w:w="1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A534F" w:rsidRPr="002B1739" w:rsidRDefault="006A534F" w:rsidP="006A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A534F" w:rsidRPr="002B1739" w:rsidRDefault="006A534F" w:rsidP="006A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Учебные предметы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6A534F" w:rsidRPr="002B1739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6219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 класс</w:t>
            </w:r>
          </w:p>
        </w:tc>
      </w:tr>
      <w:tr w:rsidR="006A534F" w:rsidRPr="002B1739" w:rsidTr="005E35D3">
        <w:trPr>
          <w:trHeight w:val="314"/>
        </w:trPr>
        <w:tc>
          <w:tcPr>
            <w:tcW w:w="1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6A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6A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A534F" w:rsidRPr="00346219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A534F" w:rsidRPr="002B1739" w:rsidRDefault="006A534F" w:rsidP="006A53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6A534F" w:rsidRPr="002B1739" w:rsidTr="005E35D3">
        <w:trPr>
          <w:trHeight w:val="255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6A534F" w:rsidRPr="002B1739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Обязательная часть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6A534F" w:rsidRPr="002B1739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A534F" w:rsidRPr="002B1739" w:rsidTr="005E35D3">
        <w:trPr>
          <w:trHeight w:val="117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4F" w:rsidRPr="00066916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F553A6" w:rsidRDefault="003F7CC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2B1739" w:rsidRDefault="003F7CC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</w:t>
            </w:r>
            <w:r w:rsidR="006A534F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A534F" w:rsidRPr="002B1739" w:rsidTr="005E35D3">
        <w:trPr>
          <w:trHeight w:val="149"/>
        </w:trPr>
        <w:tc>
          <w:tcPr>
            <w:tcW w:w="1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4F" w:rsidRPr="00066916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F553A6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2B1739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3(102)</w:t>
            </w:r>
          </w:p>
        </w:tc>
      </w:tr>
      <w:tr w:rsidR="006A534F" w:rsidRPr="002B1739" w:rsidTr="005E35D3">
        <w:trPr>
          <w:trHeight w:val="308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4F" w:rsidRPr="002B1739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szCs w:val="24"/>
              </w:rPr>
              <w:t>даргинский</w:t>
            </w:r>
            <w:r w:rsidRPr="002B173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F553A6" w:rsidRDefault="003F7CC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2B1739" w:rsidRDefault="003F7CCA" w:rsidP="003F7C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A534F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68</w:t>
            </w:r>
            <w:r w:rsidR="006A534F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A534F" w:rsidRPr="002B1739" w:rsidTr="005E35D3">
        <w:trPr>
          <w:trHeight w:val="308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2B1739" w:rsidRDefault="006A534F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34F" w:rsidRPr="005A1D53" w:rsidRDefault="005026B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6A534F" w:rsidRPr="002B1739" w:rsidTr="005E35D3">
        <w:trPr>
          <w:trHeight w:val="314"/>
        </w:trPr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34F" w:rsidRPr="002B1739" w:rsidRDefault="006A534F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Иностранные языки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534F" w:rsidRPr="00066916" w:rsidRDefault="006A534F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66916">
              <w:rPr>
                <w:rFonts w:ascii="Times New Roman" w:hAnsi="Times New Roman" w:cs="Times New Roman"/>
                <w:bCs/>
                <w:szCs w:val="24"/>
              </w:rPr>
              <w:t>(английский)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F553A6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4F" w:rsidRPr="002B1739" w:rsidRDefault="006A534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3(102)</w:t>
            </w:r>
          </w:p>
        </w:tc>
      </w:tr>
      <w:tr w:rsidR="005E35D3" w:rsidRPr="002B1739" w:rsidTr="005E35D3">
        <w:trPr>
          <w:trHeight w:val="314"/>
        </w:trPr>
        <w:tc>
          <w:tcPr>
            <w:tcW w:w="1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3F7C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1AA" w:rsidRPr="00066916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F553A6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2B1739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1AA" w:rsidRPr="00066916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916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F553A6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2B1739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1AA" w:rsidRPr="002B1739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F553A6" w:rsidRDefault="00AC31AA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Default="00AC31AA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E35D3" w:rsidRPr="002B1739" w:rsidTr="005E35D3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AC31AA" w:rsidRDefault="00AC31AA" w:rsidP="001D3C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C31A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AC31AA" w:rsidRDefault="00AC31AA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C31AA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AC31AA" w:rsidRDefault="00AC31AA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C31AA">
              <w:rPr>
                <w:rFonts w:ascii="Times New Roman" w:hAnsi="Times New Roman" w:cs="Times New Roman"/>
                <w:i/>
                <w:szCs w:val="24"/>
              </w:rPr>
              <w:t>1(34)</w:t>
            </w:r>
          </w:p>
        </w:tc>
      </w:tr>
      <w:tr w:rsidR="005E35D3" w:rsidRPr="002B1739" w:rsidTr="005E35D3">
        <w:trPr>
          <w:trHeight w:val="116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AC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предметы 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1AA" w:rsidRPr="0006691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F553A6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553A6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2B1739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221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1AA" w:rsidRPr="002B1739" w:rsidRDefault="00AC31AA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1AA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F553A6" w:rsidRDefault="00C324F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1AA" w:rsidRPr="002B1739" w:rsidRDefault="00AC31AA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221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0948" w:rsidRPr="0006691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E35D3" w:rsidRPr="002B1739" w:rsidTr="005E35D3">
        <w:trPr>
          <w:trHeight w:val="70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948" w:rsidRPr="002B1739" w:rsidRDefault="004A0948" w:rsidP="004A09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Общественно-научные</w:t>
            </w:r>
            <w:r w:rsidRPr="002B1739">
              <w:rPr>
                <w:rFonts w:ascii="Times New Roman" w:hAnsi="Times New Roman" w:cs="Times New Roman"/>
                <w:szCs w:val="24"/>
              </w:rPr>
              <w:t xml:space="preserve"> науки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0948" w:rsidRPr="0006691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История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C324F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E35D3" w:rsidRPr="002B1739" w:rsidTr="005E35D3">
        <w:trPr>
          <w:trHeight w:val="70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0948" w:rsidRPr="0006691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Default="00C324F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Default="004B5C2E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70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0948" w:rsidRPr="0006691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Default="00C324FF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Default="004B5C2E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E35D3" w:rsidRPr="002B1739" w:rsidTr="005E35D3">
        <w:trPr>
          <w:trHeight w:val="257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48" w:rsidRPr="00066916" w:rsidRDefault="004A0948" w:rsidP="004A094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 xml:space="preserve">Физическая культура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4A09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E35D3" w:rsidRPr="002B1739" w:rsidTr="005E35D3">
        <w:trPr>
          <w:trHeight w:val="111"/>
        </w:trPr>
        <w:tc>
          <w:tcPr>
            <w:tcW w:w="1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48" w:rsidRPr="00066916" w:rsidRDefault="004A0948" w:rsidP="00F54E5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Основы безопасности жизнедеятельности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4A0948" w:rsidRPr="002B1739" w:rsidTr="005E35D3">
        <w:trPr>
          <w:trHeight w:val="111"/>
        </w:trPr>
        <w:tc>
          <w:tcPr>
            <w:tcW w:w="315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4A0948" w:rsidRPr="00F553A6" w:rsidRDefault="004A0948" w:rsidP="004A0948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A0948" w:rsidRPr="00F553A6" w:rsidRDefault="004A0948" w:rsidP="00F54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553A6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A0948" w:rsidRPr="002B1739" w:rsidRDefault="004A0948" w:rsidP="00F5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4A0948" w:rsidRPr="002B1739" w:rsidTr="005E35D3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F5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2B1739" w:rsidRDefault="004A0948" w:rsidP="004A0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30(1020)</w:t>
            </w:r>
          </w:p>
        </w:tc>
      </w:tr>
      <w:tr w:rsidR="004A0948" w:rsidRPr="002B1739" w:rsidTr="005E35D3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A0948" w:rsidRPr="002B1739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4A0948" w:rsidRPr="002B1739" w:rsidRDefault="004A0948" w:rsidP="004A0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 (136)</w:t>
            </w:r>
          </w:p>
        </w:tc>
      </w:tr>
      <w:tr w:rsidR="005E35D3" w:rsidRPr="002B1739" w:rsidTr="005E35D3">
        <w:trPr>
          <w:trHeight w:val="271"/>
        </w:trPr>
        <w:tc>
          <w:tcPr>
            <w:tcW w:w="136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Математика и информатика</w:t>
            </w: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6A534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Математика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4A0948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948" w:rsidRPr="00F553A6" w:rsidRDefault="00D836D0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E35D3" w:rsidRPr="002B1739" w:rsidTr="005E35D3">
        <w:trPr>
          <w:trHeight w:val="314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D0" w:rsidRDefault="005E35D3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Default="00D836D0" w:rsidP="006A534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Химия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Pr="00F553A6" w:rsidRDefault="00D836D0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Pr="00F553A6" w:rsidRDefault="00D836D0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E35D3" w:rsidRPr="002B1739" w:rsidTr="005E35D3">
        <w:trPr>
          <w:trHeight w:val="314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Default="00D836D0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Default="00D836D0" w:rsidP="006A534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Биология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Pr="00F553A6" w:rsidRDefault="00D836D0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D0" w:rsidRPr="00F553A6" w:rsidRDefault="00D836D0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E35D3" w:rsidRPr="002B1739" w:rsidTr="005E35D3">
        <w:trPr>
          <w:trHeight w:val="2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3" w:rsidRDefault="005E35D3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Предметы и курсы по выбору</w:t>
            </w:r>
          </w:p>
        </w:tc>
      </w:tr>
      <w:tr w:rsidR="005E35D3" w:rsidRPr="002B1739" w:rsidTr="005E35D3">
        <w:trPr>
          <w:trHeight w:val="250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5D3" w:rsidRPr="002B1739" w:rsidRDefault="005E35D3" w:rsidP="00F5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Элективный курс по русскому языку «Подготовка к ЕГЭ»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5D3" w:rsidRPr="00F553A6" w:rsidRDefault="005E35D3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5D3" w:rsidRPr="00F553A6" w:rsidRDefault="005E35D3" w:rsidP="001D3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E35D3" w:rsidRPr="002B1739" w:rsidTr="005E35D3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35D3" w:rsidRPr="002B1739" w:rsidRDefault="005E35D3" w:rsidP="00F54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35D3" w:rsidRPr="00364D04" w:rsidRDefault="005E35D3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35D3" w:rsidRPr="002B1739" w:rsidRDefault="005E35D3" w:rsidP="005E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4(136)</w:t>
            </w:r>
          </w:p>
        </w:tc>
      </w:tr>
      <w:tr w:rsidR="005E35D3" w:rsidRPr="002B1739" w:rsidTr="005E35D3">
        <w:trPr>
          <w:trHeight w:val="195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5E35D3" w:rsidRPr="00364D04" w:rsidRDefault="005E35D3" w:rsidP="006A53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64D0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E35D3" w:rsidRPr="00364D04" w:rsidRDefault="005E35D3" w:rsidP="006A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35D3" w:rsidRPr="002B1739" w:rsidRDefault="005E35D3" w:rsidP="005E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34(1156)</w:t>
            </w:r>
          </w:p>
        </w:tc>
      </w:tr>
    </w:tbl>
    <w:p w:rsidR="00066916" w:rsidRDefault="00066916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9"/>
        <w:gridCol w:w="2955"/>
      </w:tblGrid>
      <w:tr w:rsidR="005E35D3" w:rsidRPr="00223CFF" w:rsidTr="001D3C5A">
        <w:trPr>
          <w:trHeight w:val="205"/>
          <w:jc w:val="right"/>
        </w:trPr>
        <w:tc>
          <w:tcPr>
            <w:tcW w:w="10614" w:type="dxa"/>
            <w:gridSpan w:val="2"/>
            <w:tcBorders>
              <w:right w:val="single" w:sz="4" w:space="0" w:color="auto"/>
            </w:tcBorders>
            <w:shd w:val="clear" w:color="auto" w:fill="D99594"/>
          </w:tcPr>
          <w:p w:rsidR="005E35D3" w:rsidRPr="00223CFF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часы в связи с делением на группы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FFFFFF"/>
          </w:tcPr>
          <w:p w:rsidR="005E35D3" w:rsidRPr="00223CFF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D3" w:rsidRPr="00223CFF" w:rsidRDefault="005E35D3" w:rsidP="005E35D3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2(68)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FFFFFF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D3" w:rsidRDefault="005E35D3" w:rsidP="005E35D3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(68)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FFFFFF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D3" w:rsidRDefault="005E35D3" w:rsidP="005E35D3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(34)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FFFFFF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(34)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FFFFFF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D3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(102)</w:t>
            </w:r>
          </w:p>
        </w:tc>
      </w:tr>
      <w:tr w:rsidR="005E35D3" w:rsidRPr="00223CFF" w:rsidTr="001D3C5A">
        <w:trPr>
          <w:trHeight w:val="205"/>
          <w:jc w:val="right"/>
        </w:trPr>
        <w:tc>
          <w:tcPr>
            <w:tcW w:w="7659" w:type="dxa"/>
            <w:tcBorders>
              <w:right w:val="single" w:sz="4" w:space="0" w:color="auto"/>
            </w:tcBorders>
            <w:shd w:val="clear" w:color="auto" w:fill="B8CCE4"/>
          </w:tcPr>
          <w:p w:rsidR="005E35D3" w:rsidRPr="00223CFF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E35D3" w:rsidRPr="00223CFF" w:rsidRDefault="005E35D3" w:rsidP="001D3C5A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46(1564)</w:t>
            </w:r>
          </w:p>
        </w:tc>
      </w:tr>
    </w:tbl>
    <w:p w:rsidR="005E35D3" w:rsidRDefault="005E35D3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D3" w:rsidRDefault="005E35D3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D3" w:rsidRDefault="005E35D3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D3" w:rsidRDefault="005E35D3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29" w:rsidRDefault="00520029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29" w:rsidRDefault="00520029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29" w:rsidRDefault="00520029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E59" w:rsidRDefault="00F54E59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25" w:rsidRDefault="00A73025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25" w:rsidRDefault="00A73025" w:rsidP="00DC7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7F" w:rsidRPr="00AF16A2" w:rsidRDefault="00C0657F" w:rsidP="00C0657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57F" w:rsidRDefault="00C0657F" w:rsidP="00C0657F">
      <w:pPr>
        <w:pStyle w:val="a5"/>
        <w:jc w:val="both"/>
        <w:rPr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 w:rsidR="00AE57E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Ди</w:t>
      </w:r>
      <w:r w:rsidR="00B92C55">
        <w:rPr>
          <w:rFonts w:ascii="Times New Roman" w:hAnsi="Times New Roman" w:cs="Times New Roman"/>
          <w:b/>
          <w:sz w:val="24"/>
          <w:szCs w:val="24"/>
        </w:rPr>
        <w:t>ректор «М</w:t>
      </w:r>
      <w:r w:rsidR="00AE57EE">
        <w:rPr>
          <w:rFonts w:ascii="Times New Roman" w:hAnsi="Times New Roman" w:cs="Times New Roman"/>
          <w:b/>
          <w:sz w:val="24"/>
          <w:szCs w:val="24"/>
        </w:rPr>
        <w:t>К</w:t>
      </w:r>
      <w:r w:rsidR="00B92C55">
        <w:rPr>
          <w:rFonts w:ascii="Times New Roman" w:hAnsi="Times New Roman" w:cs="Times New Roman"/>
          <w:b/>
          <w:sz w:val="24"/>
          <w:szCs w:val="24"/>
        </w:rPr>
        <w:t>ОУ СОШ</w:t>
      </w:r>
      <w:r w:rsidR="00AE57EE">
        <w:rPr>
          <w:rFonts w:ascii="Times New Roman" w:hAnsi="Times New Roman" w:cs="Times New Roman"/>
          <w:b/>
          <w:sz w:val="24"/>
          <w:szCs w:val="24"/>
        </w:rPr>
        <w:t xml:space="preserve"> №10</w:t>
      </w:r>
      <w:r w:rsidR="00B92C55">
        <w:rPr>
          <w:rFonts w:ascii="Times New Roman" w:hAnsi="Times New Roman" w:cs="Times New Roman"/>
          <w:b/>
          <w:sz w:val="24"/>
          <w:szCs w:val="24"/>
        </w:rPr>
        <w:t xml:space="preserve">» Протокол №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2C55">
        <w:rPr>
          <w:rFonts w:ascii="Times New Roman" w:hAnsi="Times New Roman" w:cs="Times New Roman"/>
          <w:b/>
          <w:sz w:val="24"/>
          <w:szCs w:val="24"/>
        </w:rPr>
        <w:t>«</w:t>
      </w:r>
      <w:r w:rsidR="00AE57EE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 w:rsidR="00B92C55">
        <w:rPr>
          <w:rFonts w:ascii="Times New Roman" w:hAnsi="Times New Roman" w:cs="Times New Roman"/>
          <w:b/>
          <w:sz w:val="24"/>
          <w:szCs w:val="24"/>
        </w:rPr>
        <w:t>2</w:t>
      </w:r>
      <w:r w:rsidR="00AE57EE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</w:t>
      </w:r>
      <w:proofErr w:type="spellStart"/>
      <w:r w:rsidR="00AE57EE">
        <w:rPr>
          <w:rFonts w:ascii="Times New Roman" w:hAnsi="Times New Roman" w:cs="Times New Roman"/>
          <w:b/>
          <w:sz w:val="24"/>
          <w:szCs w:val="24"/>
        </w:rPr>
        <w:t>____________Р.Г.Сулайманов</w:t>
      </w:r>
      <w:proofErr w:type="spellEnd"/>
    </w:p>
    <w:p w:rsidR="00C0657F" w:rsidRPr="00F47A58" w:rsidRDefault="00C0657F" w:rsidP="00C0657F">
      <w:pPr>
        <w:pStyle w:val="a5"/>
        <w:jc w:val="both"/>
        <w:rPr>
          <w:b/>
          <w:sz w:val="24"/>
          <w:szCs w:val="24"/>
        </w:rPr>
      </w:pPr>
    </w:p>
    <w:p w:rsidR="00C0657F" w:rsidRPr="00186D90" w:rsidRDefault="00C0657F" w:rsidP="00C1594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Учебный план М</w:t>
      </w:r>
      <w:r w:rsidR="00AE57EE">
        <w:rPr>
          <w:rFonts w:ascii="Times New Roman" w:hAnsi="Times New Roman" w:cs="Times New Roman"/>
          <w:b/>
          <w:sz w:val="26"/>
          <w:szCs w:val="26"/>
        </w:rPr>
        <w:t>К</w:t>
      </w:r>
      <w:r w:rsidRPr="00186D90">
        <w:rPr>
          <w:rFonts w:ascii="Times New Roman" w:hAnsi="Times New Roman" w:cs="Times New Roman"/>
          <w:b/>
          <w:sz w:val="26"/>
          <w:szCs w:val="26"/>
        </w:rPr>
        <w:t>ОУ «Средняя общеобразовательная школа №1</w:t>
      </w:r>
      <w:r w:rsidR="00AE57EE">
        <w:rPr>
          <w:rFonts w:ascii="Times New Roman" w:hAnsi="Times New Roman" w:cs="Times New Roman"/>
          <w:b/>
          <w:sz w:val="26"/>
          <w:szCs w:val="26"/>
        </w:rPr>
        <w:t>0</w:t>
      </w:r>
      <w:r w:rsidRPr="00186D90">
        <w:rPr>
          <w:rFonts w:ascii="Times New Roman" w:hAnsi="Times New Roman" w:cs="Times New Roman"/>
          <w:b/>
          <w:sz w:val="26"/>
          <w:szCs w:val="26"/>
        </w:rPr>
        <w:t>»</w:t>
      </w:r>
    </w:p>
    <w:p w:rsidR="00C0657F" w:rsidRPr="00576668" w:rsidRDefault="00C0657F" w:rsidP="00C15944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на 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DA00A5">
        <w:rPr>
          <w:rFonts w:ascii="Times New Roman" w:hAnsi="Times New Roman" w:cs="Times New Roman"/>
          <w:b/>
          <w:sz w:val="26"/>
          <w:szCs w:val="26"/>
        </w:rPr>
        <w:t>3</w:t>
      </w:r>
      <w:r w:rsidRPr="00186D90">
        <w:rPr>
          <w:rFonts w:ascii="Times New Roman" w:hAnsi="Times New Roman" w:cs="Times New Roman"/>
          <w:b/>
          <w:sz w:val="26"/>
          <w:szCs w:val="26"/>
        </w:rPr>
        <w:t>-20</w:t>
      </w:r>
      <w:r w:rsidR="00512992">
        <w:rPr>
          <w:rFonts w:ascii="Times New Roman" w:hAnsi="Times New Roman" w:cs="Times New Roman"/>
          <w:b/>
          <w:sz w:val="26"/>
          <w:szCs w:val="26"/>
        </w:rPr>
        <w:t>2</w:t>
      </w:r>
      <w:r w:rsidR="00DA00A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  11 «А» класса </w:t>
      </w:r>
      <w:r w:rsidR="00191355">
        <w:rPr>
          <w:rFonts w:ascii="Times New Roman" w:hAnsi="Times New Roman" w:cs="Times New Roman"/>
          <w:b/>
          <w:sz w:val="26"/>
          <w:szCs w:val="26"/>
        </w:rPr>
        <w:t xml:space="preserve">универсального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6D90">
        <w:rPr>
          <w:rFonts w:ascii="Times New Roman" w:hAnsi="Times New Roman" w:cs="Times New Roman"/>
          <w:b/>
          <w:sz w:val="26"/>
          <w:szCs w:val="26"/>
        </w:rPr>
        <w:t>профил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DC75CA" w:rsidRPr="00DE24E4" w:rsidRDefault="00DC75CA" w:rsidP="00C70D99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>Учебный план для 11-го клас</w:t>
      </w:r>
      <w:r w:rsidR="00880690" w:rsidRPr="00DE24E4">
        <w:rPr>
          <w:rFonts w:ascii="Times New Roman" w:hAnsi="Times New Roman" w:cs="Times New Roman"/>
          <w:sz w:val="24"/>
          <w:szCs w:val="28"/>
        </w:rPr>
        <w:t>са в  М</w:t>
      </w:r>
      <w:r w:rsidR="00AE57EE">
        <w:rPr>
          <w:rFonts w:ascii="Times New Roman" w:hAnsi="Times New Roman" w:cs="Times New Roman"/>
          <w:sz w:val="24"/>
          <w:szCs w:val="28"/>
        </w:rPr>
        <w:t>К</w:t>
      </w:r>
      <w:r w:rsidR="00880690" w:rsidRPr="00DE24E4">
        <w:rPr>
          <w:rFonts w:ascii="Times New Roman" w:hAnsi="Times New Roman" w:cs="Times New Roman"/>
          <w:sz w:val="24"/>
          <w:szCs w:val="28"/>
        </w:rPr>
        <w:t>ОУ «СОШ №1</w:t>
      </w:r>
      <w:r w:rsidR="00AE57EE">
        <w:rPr>
          <w:rFonts w:ascii="Times New Roman" w:hAnsi="Times New Roman" w:cs="Times New Roman"/>
          <w:sz w:val="24"/>
          <w:szCs w:val="28"/>
        </w:rPr>
        <w:t>0</w:t>
      </w:r>
      <w:r w:rsidR="00880690" w:rsidRPr="00DE24E4">
        <w:rPr>
          <w:rFonts w:ascii="Times New Roman" w:hAnsi="Times New Roman" w:cs="Times New Roman"/>
          <w:sz w:val="24"/>
          <w:szCs w:val="28"/>
        </w:rPr>
        <w:t xml:space="preserve">»  состоит из обязательной части и части, формируемой участниками образовательных отношений, включающей в себя предметы и курсы по выбору учащихся. </w:t>
      </w:r>
      <w:r w:rsidRPr="00DE24E4">
        <w:rPr>
          <w:rFonts w:ascii="Times New Roman" w:hAnsi="Times New Roman" w:cs="Times New Roman"/>
          <w:sz w:val="24"/>
          <w:szCs w:val="28"/>
        </w:rPr>
        <w:t xml:space="preserve">Учебный план: </w:t>
      </w:r>
    </w:p>
    <w:p w:rsidR="00DC75CA" w:rsidRPr="00DE24E4" w:rsidRDefault="00DC75CA" w:rsidP="00C70D99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 xml:space="preserve">— фиксирует максимальный объём учебной нагрузки учащихся; </w:t>
      </w:r>
    </w:p>
    <w:p w:rsidR="00DC75CA" w:rsidRPr="00DE24E4" w:rsidRDefault="00DC75CA" w:rsidP="00C70D99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DC75CA" w:rsidRPr="00DE24E4" w:rsidRDefault="00DC75CA" w:rsidP="00C70D99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DC75CA" w:rsidRPr="00DE24E4" w:rsidRDefault="00DC75CA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b/>
          <w:sz w:val="24"/>
          <w:szCs w:val="28"/>
        </w:rPr>
        <w:t xml:space="preserve">Базовые общеобразовательные учебные предметы </w:t>
      </w:r>
      <w:r w:rsidRPr="00DE24E4">
        <w:rPr>
          <w:rFonts w:ascii="Times New Roman" w:hAnsi="Times New Roman" w:cs="Times New Roman"/>
          <w:sz w:val="24"/>
          <w:szCs w:val="28"/>
        </w:rPr>
        <w:t xml:space="preserve">- учебные предметы федерального и национально-регионального компонента, направленные на завершение общеобразовательной подготовки учащихся.                                                                  </w:t>
      </w:r>
    </w:p>
    <w:p w:rsidR="00DC75CA" w:rsidRPr="00DE24E4" w:rsidRDefault="00DC75CA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880690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профильном</w:t>
      </w: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11 классе в </w:t>
      </w:r>
      <w:r w:rsidR="00880690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обязательную</w:t>
      </w: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часть </w:t>
      </w:r>
      <w:r w:rsidR="00880690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включены  </w:t>
      </w: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такие предметы, как  «</w:t>
      </w:r>
      <w:r w:rsidR="00880690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Русский язык</w:t>
      </w: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«</w:t>
      </w:r>
      <w:r w:rsidR="00880690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Литература</w:t>
      </w: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«</w:t>
      </w:r>
      <w:r w:rsidR="00816153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Родной язык/родная литерату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ра», «Математика», </w:t>
      </w:r>
      <w:r w:rsidR="00816153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«Иностранный язык», Физика», «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Обществознание», «История»,</w:t>
      </w:r>
      <w:r w:rsidR="00816153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E24E4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Основы безопасности жизнедеятельности</w:t>
      </w:r>
      <w:r w:rsidR="00DE24E4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«Физическая культура».</w:t>
      </w:r>
    </w:p>
    <w:p w:rsidR="00C70D99" w:rsidRDefault="00C70D99" w:rsidP="00C70D99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выбору обучающихся из части, формируемой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по 1 часу введены э</w:t>
      </w:r>
      <w:r w:rsid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лективные курсы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16153"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 углубленное изучение </w:t>
      </w:r>
      <w:r w:rsidR="00DA0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русского языка и химии.</w:t>
      </w:r>
    </w:p>
    <w:p w:rsidR="00C70D99" w:rsidRDefault="00816153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C70D99">
        <w:rPr>
          <w:rFonts w:ascii="Times New Roman" w:hAnsi="Times New Roman" w:cs="Times New Roman"/>
          <w:sz w:val="24"/>
          <w:szCs w:val="28"/>
        </w:rPr>
        <w:t xml:space="preserve">Часы из части, формируемой участниками образовательных отношений в 11 «А» использованы для углубленного изучения учебных предметов федерального компонента учебного плана:  </w:t>
      </w:r>
      <w:r w:rsidR="00DA00A5">
        <w:rPr>
          <w:rFonts w:ascii="Times New Roman" w:hAnsi="Times New Roman" w:cs="Times New Roman"/>
          <w:sz w:val="24"/>
          <w:szCs w:val="28"/>
        </w:rPr>
        <w:t>1</w:t>
      </w:r>
      <w:r w:rsidR="00C70D99">
        <w:rPr>
          <w:rFonts w:ascii="Times New Roman" w:hAnsi="Times New Roman" w:cs="Times New Roman"/>
          <w:sz w:val="24"/>
          <w:szCs w:val="28"/>
        </w:rPr>
        <w:t xml:space="preserve"> час отводится на изучение </w:t>
      </w:r>
      <w:r w:rsidR="00DA00A5">
        <w:rPr>
          <w:rFonts w:ascii="Times New Roman" w:hAnsi="Times New Roman" w:cs="Times New Roman"/>
          <w:sz w:val="24"/>
          <w:szCs w:val="28"/>
        </w:rPr>
        <w:t>биологии</w:t>
      </w:r>
      <w:r w:rsidR="00C70D99">
        <w:rPr>
          <w:rFonts w:ascii="Times New Roman" w:hAnsi="Times New Roman" w:cs="Times New Roman"/>
          <w:sz w:val="24"/>
          <w:szCs w:val="28"/>
        </w:rPr>
        <w:t xml:space="preserve">, 1 час - на изучение </w:t>
      </w:r>
      <w:r w:rsidR="00DA00A5">
        <w:rPr>
          <w:rFonts w:ascii="Times New Roman" w:hAnsi="Times New Roman" w:cs="Times New Roman"/>
          <w:sz w:val="24"/>
          <w:szCs w:val="28"/>
        </w:rPr>
        <w:t>геометрии</w:t>
      </w:r>
      <w:r w:rsidR="00C70D99">
        <w:rPr>
          <w:rFonts w:ascii="Times New Roman" w:hAnsi="Times New Roman" w:cs="Times New Roman"/>
          <w:sz w:val="24"/>
          <w:szCs w:val="28"/>
        </w:rPr>
        <w:t xml:space="preserve">,1 час – на изучение </w:t>
      </w:r>
      <w:r w:rsidR="00E97739">
        <w:rPr>
          <w:rFonts w:ascii="Times New Roman" w:hAnsi="Times New Roman" w:cs="Times New Roman"/>
          <w:sz w:val="24"/>
          <w:szCs w:val="28"/>
        </w:rPr>
        <w:t xml:space="preserve"> </w:t>
      </w:r>
      <w:r w:rsidR="00DA00A5">
        <w:rPr>
          <w:rFonts w:ascii="Times New Roman" w:hAnsi="Times New Roman" w:cs="Times New Roman"/>
          <w:sz w:val="24"/>
          <w:szCs w:val="28"/>
        </w:rPr>
        <w:t>химии.</w:t>
      </w:r>
      <w:r w:rsidR="00C70D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392E" w:rsidRPr="00DE24E4" w:rsidRDefault="007232AE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>При проведении занятий по учебно</w:t>
      </w:r>
      <w:r w:rsidR="00DC75CA" w:rsidRPr="00DE24E4">
        <w:rPr>
          <w:rFonts w:ascii="Times New Roman" w:hAnsi="Times New Roman" w:cs="Times New Roman"/>
          <w:sz w:val="24"/>
          <w:szCs w:val="28"/>
        </w:rPr>
        <w:t>м</w:t>
      </w:r>
      <w:r w:rsidR="001C4A3C">
        <w:rPr>
          <w:rFonts w:ascii="Times New Roman" w:hAnsi="Times New Roman" w:cs="Times New Roman"/>
          <w:sz w:val="24"/>
          <w:szCs w:val="28"/>
        </w:rPr>
        <w:t xml:space="preserve">у предмету «Информатика», «Иностранный  (английский) язык», </w:t>
      </w:r>
      <w:r w:rsidR="00816153" w:rsidRPr="00DE24E4">
        <w:rPr>
          <w:rFonts w:ascii="Times New Roman" w:hAnsi="Times New Roman" w:cs="Times New Roman"/>
          <w:sz w:val="24"/>
          <w:szCs w:val="28"/>
        </w:rPr>
        <w:t>«Физическая культура»</w:t>
      </w:r>
      <w:r w:rsidR="001C4A3C">
        <w:rPr>
          <w:rFonts w:ascii="Times New Roman" w:hAnsi="Times New Roman" w:cs="Times New Roman"/>
          <w:sz w:val="24"/>
          <w:szCs w:val="28"/>
        </w:rPr>
        <w:t xml:space="preserve">, «Родной язык» </w:t>
      </w:r>
      <w:r w:rsidR="00566CF7" w:rsidRPr="00DE24E4">
        <w:rPr>
          <w:rFonts w:ascii="Times New Roman" w:hAnsi="Times New Roman" w:cs="Times New Roman"/>
          <w:sz w:val="24"/>
          <w:szCs w:val="28"/>
        </w:rPr>
        <w:t xml:space="preserve"> </w:t>
      </w:r>
      <w:r w:rsidR="00DC75CA" w:rsidRPr="00DE24E4">
        <w:rPr>
          <w:rFonts w:ascii="Times New Roman" w:hAnsi="Times New Roman" w:cs="Times New Roman"/>
          <w:sz w:val="24"/>
          <w:szCs w:val="28"/>
        </w:rPr>
        <w:t xml:space="preserve">в </w:t>
      </w:r>
      <w:r w:rsidR="00DD2F64" w:rsidRPr="00DE24E4">
        <w:rPr>
          <w:rFonts w:ascii="Times New Roman" w:hAnsi="Times New Roman" w:cs="Times New Roman"/>
          <w:sz w:val="24"/>
          <w:szCs w:val="28"/>
        </w:rPr>
        <w:t>11 классе</w:t>
      </w:r>
      <w:r w:rsidR="00DC75CA" w:rsidRPr="00DE24E4">
        <w:rPr>
          <w:rFonts w:ascii="Times New Roman" w:hAnsi="Times New Roman" w:cs="Times New Roman"/>
          <w:sz w:val="24"/>
          <w:szCs w:val="28"/>
        </w:rPr>
        <w:t xml:space="preserve">  осуществляетс</w:t>
      </w:r>
      <w:r w:rsidRPr="00DE24E4">
        <w:rPr>
          <w:rFonts w:ascii="Times New Roman" w:hAnsi="Times New Roman" w:cs="Times New Roman"/>
          <w:sz w:val="24"/>
          <w:szCs w:val="28"/>
        </w:rPr>
        <w:t>я деление класса</w:t>
      </w:r>
      <w:r w:rsidR="0024392E" w:rsidRPr="00DE24E4">
        <w:rPr>
          <w:rFonts w:ascii="Times New Roman" w:hAnsi="Times New Roman" w:cs="Times New Roman"/>
          <w:sz w:val="24"/>
          <w:szCs w:val="28"/>
        </w:rPr>
        <w:t xml:space="preserve"> на две группы.</w:t>
      </w:r>
    </w:p>
    <w:p w:rsidR="00DC75CA" w:rsidRPr="00DE24E4" w:rsidRDefault="00DC75CA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 xml:space="preserve">Максимальная нагрузка соответствует нормативным требованиям </w:t>
      </w:r>
      <w:proofErr w:type="spellStart"/>
      <w:r w:rsidRPr="00DE24E4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DE24E4">
        <w:rPr>
          <w:rFonts w:ascii="Times New Roman" w:hAnsi="Times New Roman" w:cs="Times New Roman"/>
          <w:sz w:val="24"/>
          <w:szCs w:val="28"/>
        </w:rPr>
        <w:br/>
        <w:t>2.4.2.2821-10 составляет 3</w:t>
      </w:r>
      <w:r w:rsidR="00DA00A5">
        <w:rPr>
          <w:rFonts w:ascii="Times New Roman" w:hAnsi="Times New Roman" w:cs="Times New Roman"/>
          <w:sz w:val="24"/>
          <w:szCs w:val="28"/>
        </w:rPr>
        <w:t>4 часа</w:t>
      </w:r>
      <w:r w:rsidRPr="00DE24E4">
        <w:rPr>
          <w:rFonts w:ascii="Times New Roman" w:hAnsi="Times New Roman" w:cs="Times New Roman"/>
          <w:sz w:val="24"/>
          <w:szCs w:val="28"/>
        </w:rPr>
        <w:t xml:space="preserve"> в неделю, а с учетом дополнительных часов в связи с делением на группы  -  </w:t>
      </w:r>
      <w:r w:rsidR="00223CFF" w:rsidRPr="00DE24E4">
        <w:rPr>
          <w:rFonts w:ascii="Times New Roman" w:hAnsi="Times New Roman" w:cs="Times New Roman"/>
          <w:sz w:val="24"/>
          <w:szCs w:val="28"/>
        </w:rPr>
        <w:t>4</w:t>
      </w:r>
      <w:r w:rsidR="001C4A3C">
        <w:rPr>
          <w:rFonts w:ascii="Times New Roman" w:hAnsi="Times New Roman" w:cs="Times New Roman"/>
          <w:sz w:val="24"/>
          <w:szCs w:val="28"/>
        </w:rPr>
        <w:t>6 часов</w:t>
      </w:r>
      <w:r w:rsidRPr="00DE24E4">
        <w:rPr>
          <w:rFonts w:ascii="Times New Roman" w:hAnsi="Times New Roman" w:cs="Times New Roman"/>
          <w:sz w:val="24"/>
          <w:szCs w:val="28"/>
        </w:rPr>
        <w:t>.</w:t>
      </w:r>
    </w:p>
    <w:p w:rsidR="00DC75CA" w:rsidRPr="00DE24E4" w:rsidRDefault="00DC75CA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24E4">
        <w:rPr>
          <w:rFonts w:ascii="Times New Roman" w:hAnsi="Times New Roman" w:cs="Times New Roman"/>
          <w:sz w:val="24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 образовательной программы среднего общего образования     осуществляется в режиме шестидневной учебной недели.</w:t>
      </w:r>
    </w:p>
    <w:p w:rsidR="00223CFF" w:rsidRPr="00DE24E4" w:rsidRDefault="00223CFF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23CFF" w:rsidRPr="00DE24E4" w:rsidRDefault="00223CFF" w:rsidP="00C70D9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01A7B" w:rsidRDefault="00901A7B" w:rsidP="00C70D9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E24E4" w:rsidRDefault="00DE24E4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D3" w:rsidRDefault="005E35D3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0A5" w:rsidRDefault="00DA00A5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0A5" w:rsidRPr="0000479C" w:rsidRDefault="00DA00A5" w:rsidP="00901A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FF" w:rsidRPr="00B4724A" w:rsidRDefault="00223CFF" w:rsidP="00223CFF">
      <w:pPr>
        <w:pStyle w:val="a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4724A">
        <w:rPr>
          <w:rFonts w:ascii="Times New Roman" w:hAnsi="Times New Roman" w:cs="Times New Roman"/>
          <w:b/>
          <w:sz w:val="24"/>
          <w:szCs w:val="26"/>
        </w:rPr>
        <w:t>Учебный план М</w:t>
      </w:r>
      <w:r w:rsidR="00AE57EE">
        <w:rPr>
          <w:rFonts w:ascii="Times New Roman" w:hAnsi="Times New Roman" w:cs="Times New Roman"/>
          <w:b/>
          <w:sz w:val="24"/>
          <w:szCs w:val="26"/>
        </w:rPr>
        <w:t>К</w:t>
      </w:r>
      <w:r w:rsidRPr="00B4724A">
        <w:rPr>
          <w:rFonts w:ascii="Times New Roman" w:hAnsi="Times New Roman" w:cs="Times New Roman"/>
          <w:b/>
          <w:sz w:val="24"/>
          <w:szCs w:val="26"/>
        </w:rPr>
        <w:t>ОУ «Средн</w:t>
      </w:r>
      <w:r w:rsidR="00AE57EE">
        <w:rPr>
          <w:rFonts w:ascii="Times New Roman" w:hAnsi="Times New Roman" w:cs="Times New Roman"/>
          <w:b/>
          <w:sz w:val="24"/>
          <w:szCs w:val="26"/>
        </w:rPr>
        <w:t>яя общеобразовательная школа №10</w:t>
      </w:r>
      <w:r w:rsidRPr="00B4724A">
        <w:rPr>
          <w:rFonts w:ascii="Times New Roman" w:hAnsi="Times New Roman" w:cs="Times New Roman"/>
          <w:b/>
          <w:sz w:val="24"/>
          <w:szCs w:val="26"/>
        </w:rPr>
        <w:t>»</w:t>
      </w:r>
    </w:p>
    <w:p w:rsidR="00DC75CA" w:rsidRPr="00223CFF" w:rsidRDefault="00191355" w:rsidP="00223CFF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на  202</w:t>
      </w:r>
      <w:r w:rsidR="00AE57EE">
        <w:rPr>
          <w:rFonts w:ascii="Times New Roman" w:hAnsi="Times New Roman" w:cs="Times New Roman"/>
          <w:b/>
          <w:sz w:val="24"/>
          <w:szCs w:val="26"/>
        </w:rPr>
        <w:t>3</w:t>
      </w:r>
      <w:r>
        <w:rPr>
          <w:rFonts w:ascii="Times New Roman" w:hAnsi="Times New Roman" w:cs="Times New Roman"/>
          <w:b/>
          <w:sz w:val="24"/>
          <w:szCs w:val="26"/>
        </w:rPr>
        <w:t>-202</w:t>
      </w:r>
      <w:r w:rsidR="00AE57EE">
        <w:rPr>
          <w:rFonts w:ascii="Times New Roman" w:hAnsi="Times New Roman" w:cs="Times New Roman"/>
          <w:b/>
          <w:sz w:val="24"/>
          <w:szCs w:val="26"/>
        </w:rPr>
        <w:t>4</w:t>
      </w:r>
      <w:r w:rsidR="00223CFF" w:rsidRPr="00B4724A">
        <w:rPr>
          <w:rFonts w:ascii="Times New Roman" w:hAnsi="Times New Roman" w:cs="Times New Roman"/>
          <w:b/>
          <w:sz w:val="24"/>
          <w:szCs w:val="26"/>
        </w:rPr>
        <w:t xml:space="preserve"> учебный год  11 «А» класса </w:t>
      </w:r>
      <w:r>
        <w:rPr>
          <w:rFonts w:ascii="Times New Roman" w:hAnsi="Times New Roman" w:cs="Times New Roman"/>
          <w:b/>
          <w:sz w:val="24"/>
          <w:szCs w:val="26"/>
        </w:rPr>
        <w:t>универсального</w:t>
      </w:r>
      <w:r w:rsidR="00223CFF" w:rsidRPr="00B4724A">
        <w:rPr>
          <w:rFonts w:ascii="Times New Roman" w:hAnsi="Times New Roman" w:cs="Times New Roman"/>
          <w:b/>
          <w:sz w:val="24"/>
          <w:szCs w:val="26"/>
        </w:rPr>
        <w:t xml:space="preserve"> профиля</w:t>
      </w:r>
      <w:r w:rsidR="00015C72" w:rsidRPr="00015C72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</w:t>
      </w:r>
    </w:p>
    <w:tbl>
      <w:tblPr>
        <w:tblW w:w="5456" w:type="pct"/>
        <w:tblInd w:w="-743" w:type="dxa"/>
        <w:tblLayout w:type="fixed"/>
        <w:tblLook w:val="04A0"/>
      </w:tblPr>
      <w:tblGrid>
        <w:gridCol w:w="2931"/>
        <w:gridCol w:w="56"/>
        <w:gridCol w:w="3804"/>
        <w:gridCol w:w="2314"/>
        <w:gridCol w:w="1647"/>
      </w:tblGrid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20029" w:rsidRPr="002B1739" w:rsidRDefault="00520029" w:rsidP="00F87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20029" w:rsidRPr="002B1739" w:rsidRDefault="00520029" w:rsidP="00F87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Учебные предметы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6219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 класс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20029" w:rsidRPr="0034621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20029" w:rsidRPr="002B1739" w:rsidRDefault="00520029" w:rsidP="00F877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520029" w:rsidRPr="002B1739" w:rsidTr="00F8773C">
        <w:trPr>
          <w:trHeight w:val="255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Обязательная часть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20029" w:rsidRPr="002B1739" w:rsidTr="00F8773C">
        <w:trPr>
          <w:trHeight w:val="117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149"/>
        </w:trPr>
        <w:tc>
          <w:tcPr>
            <w:tcW w:w="1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3(102)</w:t>
            </w:r>
          </w:p>
        </w:tc>
      </w:tr>
      <w:tr w:rsidR="00520029" w:rsidRPr="002B1739" w:rsidTr="00F8773C">
        <w:trPr>
          <w:trHeight w:val="308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szCs w:val="24"/>
              </w:rPr>
              <w:t>даргинский</w:t>
            </w:r>
            <w:r w:rsidRPr="002B173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308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029" w:rsidRPr="005A1D53" w:rsidRDefault="00DA00A5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Иностранные языки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66916">
              <w:rPr>
                <w:rFonts w:ascii="Times New Roman" w:hAnsi="Times New Roman" w:cs="Times New Roman"/>
                <w:bCs/>
                <w:szCs w:val="24"/>
              </w:rPr>
              <w:t>(английский)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3(102)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6916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314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AC31AA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C31A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AC31AA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C31AA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AC31AA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AC31AA">
              <w:rPr>
                <w:rFonts w:ascii="Times New Roman" w:hAnsi="Times New Roman" w:cs="Times New Roman"/>
                <w:i/>
                <w:szCs w:val="24"/>
              </w:rPr>
              <w:t>1(34)</w:t>
            </w:r>
          </w:p>
        </w:tc>
      </w:tr>
      <w:tr w:rsidR="00520029" w:rsidRPr="002B1739" w:rsidTr="00F8773C">
        <w:trPr>
          <w:trHeight w:val="116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предметы 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553A6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221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221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70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Общественно-научные</w:t>
            </w:r>
            <w:r w:rsidRPr="002B1739">
              <w:rPr>
                <w:rFonts w:ascii="Times New Roman" w:hAnsi="Times New Roman" w:cs="Times New Roman"/>
                <w:szCs w:val="24"/>
              </w:rPr>
              <w:t xml:space="preserve"> науки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История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70"/>
        </w:trPr>
        <w:tc>
          <w:tcPr>
            <w:tcW w:w="1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4B5C2E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70"/>
        </w:trPr>
        <w:tc>
          <w:tcPr>
            <w:tcW w:w="13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4B5C2E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257"/>
        </w:trPr>
        <w:tc>
          <w:tcPr>
            <w:tcW w:w="1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739">
              <w:rPr>
                <w:rFonts w:ascii="Times New Roman" w:hAnsi="Times New Roman" w:cs="Times New Roman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 xml:space="preserve">Физическая культура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2(68)</w:t>
            </w:r>
          </w:p>
        </w:tc>
      </w:tr>
      <w:tr w:rsidR="00520029" w:rsidRPr="002B1739" w:rsidTr="00F8773C">
        <w:trPr>
          <w:trHeight w:val="111"/>
        </w:trPr>
        <w:tc>
          <w:tcPr>
            <w:tcW w:w="1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29" w:rsidRPr="0006691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66916">
              <w:rPr>
                <w:rFonts w:ascii="Times New Roman" w:hAnsi="Times New Roman" w:cs="Times New Roman"/>
                <w:bCs/>
                <w:szCs w:val="24"/>
              </w:rPr>
              <w:t>Основы безопасности жизнедеятельности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1(34)</w:t>
            </w:r>
          </w:p>
        </w:tc>
      </w:tr>
      <w:tr w:rsidR="00520029" w:rsidRPr="002B1739" w:rsidTr="00F8773C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30(1020)</w:t>
            </w:r>
          </w:p>
        </w:tc>
      </w:tr>
      <w:tr w:rsidR="00520029" w:rsidRPr="002B1739" w:rsidTr="00F8773C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20029" w:rsidRPr="002B173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520029" w:rsidRPr="002B1739" w:rsidRDefault="00520029" w:rsidP="00520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 (170)</w:t>
            </w:r>
          </w:p>
        </w:tc>
      </w:tr>
      <w:tr w:rsidR="00520029" w:rsidRPr="002B1739" w:rsidTr="00F8773C">
        <w:trPr>
          <w:trHeight w:val="271"/>
        </w:trPr>
        <w:tc>
          <w:tcPr>
            <w:tcW w:w="136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Математика и информатика</w:t>
            </w: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Математика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20029" w:rsidRPr="002B1739" w:rsidTr="00F8773C">
        <w:trPr>
          <w:trHeight w:val="314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Химия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20029" w:rsidRPr="002B1739" w:rsidTr="00F8773C">
        <w:trPr>
          <w:trHeight w:val="314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Биология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520029" w:rsidRPr="002B1739" w:rsidTr="00F8773C">
        <w:trPr>
          <w:trHeight w:val="314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520029" w:rsidRPr="002B1739" w:rsidTr="00F8773C">
        <w:trPr>
          <w:trHeight w:val="2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Предметы и курсы по выбору</w:t>
            </w:r>
          </w:p>
        </w:tc>
      </w:tr>
      <w:tr w:rsidR="00520029" w:rsidRPr="002B1739" w:rsidTr="00F8773C">
        <w:trPr>
          <w:trHeight w:val="250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29" w:rsidRPr="002B1739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Элективный курс по русскому языку «Подготовка к ЕГЭ»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29" w:rsidRPr="00F553A6" w:rsidRDefault="00520029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DA00A5" w:rsidRPr="002B1739" w:rsidTr="00F8773C">
        <w:trPr>
          <w:trHeight w:val="250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A5" w:rsidRDefault="00DA00A5" w:rsidP="00DA00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Элективный курс по химии «Подготовка к ЕГЭ»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0A5" w:rsidRPr="00F553A6" w:rsidRDefault="00DA00A5" w:rsidP="001531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0A5" w:rsidRPr="00F553A6" w:rsidRDefault="00DA00A5" w:rsidP="001531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 (34)</w:t>
            </w:r>
          </w:p>
        </w:tc>
      </w:tr>
      <w:tr w:rsidR="00DA00A5" w:rsidRPr="002B1739" w:rsidTr="00F8773C">
        <w:trPr>
          <w:trHeight w:val="314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0A5" w:rsidRPr="002B1739" w:rsidRDefault="00DA00A5" w:rsidP="00F87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739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A00A5" w:rsidRPr="00364D04" w:rsidRDefault="00DA00A5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A00A5" w:rsidRPr="002B1739" w:rsidRDefault="00DA00A5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4(136)</w:t>
            </w:r>
          </w:p>
        </w:tc>
      </w:tr>
      <w:tr w:rsidR="00DA00A5" w:rsidRPr="002B1739" w:rsidTr="00F8773C">
        <w:trPr>
          <w:trHeight w:val="195"/>
        </w:trPr>
        <w:tc>
          <w:tcPr>
            <w:tcW w:w="3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DA00A5" w:rsidRPr="00364D04" w:rsidRDefault="00DA00A5" w:rsidP="00F877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64D0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A00A5" w:rsidRPr="00364D04" w:rsidRDefault="00DA00A5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A00A5" w:rsidRPr="002B1739" w:rsidRDefault="00DA00A5" w:rsidP="00F8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34(1156)</w:t>
            </w:r>
          </w:p>
        </w:tc>
      </w:tr>
    </w:tbl>
    <w:p w:rsidR="00520029" w:rsidRDefault="00520029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2401"/>
      </w:tblGrid>
      <w:tr w:rsidR="00223CFF" w:rsidRPr="00223CFF" w:rsidTr="00DA00A5">
        <w:trPr>
          <w:trHeight w:val="203"/>
          <w:jc w:val="center"/>
        </w:trPr>
        <w:tc>
          <w:tcPr>
            <w:tcW w:w="10253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223CFF" w:rsidRPr="00223CFF" w:rsidRDefault="00223CFF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часы в связи с делением на группы</w:t>
            </w:r>
          </w:p>
        </w:tc>
      </w:tr>
      <w:tr w:rsidR="00223CFF" w:rsidRPr="00223CFF" w:rsidTr="00DA00A5">
        <w:trPr>
          <w:trHeight w:val="203"/>
          <w:jc w:val="center"/>
        </w:trPr>
        <w:tc>
          <w:tcPr>
            <w:tcW w:w="7852" w:type="dxa"/>
            <w:tcBorders>
              <w:right w:val="single" w:sz="4" w:space="0" w:color="auto"/>
            </w:tcBorders>
            <w:shd w:val="clear" w:color="auto" w:fill="FFFFFF"/>
          </w:tcPr>
          <w:p w:rsidR="00223CFF" w:rsidRPr="00223CFF" w:rsidRDefault="00223CFF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CFF" w:rsidRPr="00223CFF" w:rsidRDefault="00223CFF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01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(102)</w:t>
            </w:r>
          </w:p>
        </w:tc>
      </w:tr>
      <w:tr w:rsidR="00566CF7" w:rsidRPr="00223CFF" w:rsidTr="00DA00A5">
        <w:trPr>
          <w:trHeight w:val="203"/>
          <w:jc w:val="center"/>
        </w:trPr>
        <w:tc>
          <w:tcPr>
            <w:tcW w:w="7852" w:type="dxa"/>
            <w:tcBorders>
              <w:right w:val="single" w:sz="4" w:space="0" w:color="auto"/>
            </w:tcBorders>
            <w:shd w:val="clear" w:color="auto" w:fill="FFFFFF"/>
          </w:tcPr>
          <w:p w:rsidR="00566CF7" w:rsidRDefault="00566CF7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CF7" w:rsidRDefault="00566CF7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(34)</w:t>
            </w:r>
          </w:p>
        </w:tc>
      </w:tr>
      <w:tr w:rsidR="00002682" w:rsidRPr="00223CFF" w:rsidTr="00DA00A5">
        <w:trPr>
          <w:trHeight w:val="203"/>
          <w:jc w:val="center"/>
        </w:trPr>
        <w:tc>
          <w:tcPr>
            <w:tcW w:w="7852" w:type="dxa"/>
            <w:tcBorders>
              <w:right w:val="single" w:sz="4" w:space="0" w:color="auto"/>
            </w:tcBorders>
            <w:shd w:val="clear" w:color="auto" w:fill="FFFFFF"/>
          </w:tcPr>
          <w:p w:rsidR="00002682" w:rsidRDefault="00002682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82" w:rsidRDefault="00002682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(34)</w:t>
            </w:r>
          </w:p>
        </w:tc>
      </w:tr>
      <w:tr w:rsidR="00002682" w:rsidRPr="00223CFF" w:rsidTr="00DA00A5">
        <w:trPr>
          <w:trHeight w:val="203"/>
          <w:jc w:val="center"/>
        </w:trPr>
        <w:tc>
          <w:tcPr>
            <w:tcW w:w="7852" w:type="dxa"/>
            <w:tcBorders>
              <w:right w:val="single" w:sz="4" w:space="0" w:color="auto"/>
            </w:tcBorders>
            <w:shd w:val="clear" w:color="auto" w:fill="FFFFFF"/>
          </w:tcPr>
          <w:p w:rsidR="00002682" w:rsidRDefault="00002682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82" w:rsidRDefault="00002682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(102)</w:t>
            </w:r>
          </w:p>
        </w:tc>
      </w:tr>
      <w:tr w:rsidR="00223CFF" w:rsidRPr="00223CFF" w:rsidTr="00DA00A5">
        <w:trPr>
          <w:trHeight w:val="203"/>
          <w:jc w:val="center"/>
        </w:trPr>
        <w:tc>
          <w:tcPr>
            <w:tcW w:w="7852" w:type="dxa"/>
            <w:tcBorders>
              <w:right w:val="single" w:sz="4" w:space="0" w:color="auto"/>
            </w:tcBorders>
            <w:shd w:val="clear" w:color="auto" w:fill="B8CCE4"/>
          </w:tcPr>
          <w:p w:rsidR="00223CFF" w:rsidRPr="00223CFF" w:rsidRDefault="00223CFF" w:rsidP="00223CFF">
            <w:pPr>
              <w:tabs>
                <w:tab w:val="center" w:pos="4677"/>
                <w:tab w:val="right" w:pos="9355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3CFF" w:rsidRPr="00223CFF" w:rsidRDefault="00F15163" w:rsidP="00DA00A5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A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2(1428</w:t>
            </w:r>
            <w:r w:rsidR="00901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01A7B" w:rsidRDefault="00901A7B" w:rsidP="00F23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01" w:rsidRDefault="0091210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01" w:rsidRDefault="0091210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01" w:rsidRDefault="0091210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01" w:rsidRDefault="0091210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691" w:rsidRDefault="001D0691" w:rsidP="001D0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691">
        <w:rPr>
          <w:rFonts w:ascii="Times New Roman" w:hAnsi="Times New Roman"/>
          <w:b/>
          <w:sz w:val="24"/>
          <w:szCs w:val="24"/>
        </w:rPr>
        <w:t>Формы промежуточной аттестации в 10-11 классах:</w:t>
      </w:r>
    </w:p>
    <w:p w:rsidR="001177DE" w:rsidRPr="001D0691" w:rsidRDefault="001177DE" w:rsidP="001D0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5389"/>
      </w:tblGrid>
      <w:tr w:rsidR="001D0691" w:rsidRPr="001D0691" w:rsidTr="00DA00A5">
        <w:trPr>
          <w:trHeight w:val="239"/>
        </w:trPr>
        <w:tc>
          <w:tcPr>
            <w:tcW w:w="4904" w:type="dxa"/>
          </w:tcPr>
          <w:p w:rsidR="001D0691" w:rsidRPr="001D0691" w:rsidRDefault="001D0691" w:rsidP="001D06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1D0691" w:rsidRPr="001D0691" w:rsidTr="00DA00A5">
        <w:trPr>
          <w:trHeight w:val="26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  <w:r w:rsidR="00DA0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в форме ЕГЭ)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39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  <w:r w:rsidR="00DA00A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английский )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DA00A5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6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tabs>
                <w:tab w:val="right" w:pos="8634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 </w:t>
            </w: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                     ФК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                                                                                                             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D0691" w:rsidRPr="001D0691" w:rsidTr="00DA00A5">
        <w:trPr>
          <w:trHeight w:val="239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D0691" w:rsidRPr="001D0691" w:rsidTr="00DA00A5">
        <w:trPr>
          <w:trHeight w:val="250"/>
        </w:trPr>
        <w:tc>
          <w:tcPr>
            <w:tcW w:w="4904" w:type="dxa"/>
          </w:tcPr>
          <w:p w:rsidR="001D0691" w:rsidRPr="001D0691" w:rsidRDefault="001D0691" w:rsidP="001D069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1D0691" w:rsidRPr="001D0691" w:rsidTr="00DA00A5">
        <w:trPr>
          <w:trHeight w:val="260"/>
        </w:trPr>
        <w:tc>
          <w:tcPr>
            <w:tcW w:w="4904" w:type="dxa"/>
          </w:tcPr>
          <w:p w:rsidR="001D0691" w:rsidRPr="001D0691" w:rsidRDefault="00901A7B" w:rsidP="00DA00A5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0691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 w:rsidR="00DA00A5">
              <w:rPr>
                <w:rFonts w:ascii="Times New Roman" w:hAnsi="Times New Roman"/>
                <w:sz w:val="24"/>
                <w:szCs w:val="24"/>
              </w:rPr>
              <w:t xml:space="preserve"> по русскому языку </w:t>
            </w:r>
            <w:r w:rsidRPr="001D069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A00A5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  <w:r w:rsidRPr="001D069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A00A5">
              <w:rPr>
                <w:rFonts w:ascii="Times New Roman" w:hAnsi="Times New Roman"/>
                <w:sz w:val="24"/>
                <w:szCs w:val="24"/>
              </w:rPr>
              <w:t>10-</w:t>
            </w:r>
            <w:r w:rsidRPr="001D0691">
              <w:rPr>
                <w:rFonts w:ascii="Times New Roman" w:hAnsi="Times New Roman"/>
                <w:sz w:val="24"/>
                <w:szCs w:val="24"/>
              </w:rPr>
              <w:t>1</w:t>
            </w:r>
            <w:r w:rsidR="00DA00A5">
              <w:rPr>
                <w:rFonts w:ascii="Times New Roman" w:hAnsi="Times New Roman"/>
                <w:sz w:val="24"/>
                <w:szCs w:val="24"/>
              </w:rPr>
              <w:t>1</w:t>
            </w:r>
            <w:r w:rsidRPr="001D069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9" w:type="dxa"/>
            <w:vAlign w:val="center"/>
          </w:tcPr>
          <w:p w:rsidR="001D0691" w:rsidRPr="001D0691" w:rsidRDefault="001D0691" w:rsidP="00DA00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A00A5" w:rsidRPr="001D0691" w:rsidTr="00DA00A5">
        <w:trPr>
          <w:trHeight w:val="260"/>
        </w:trPr>
        <w:tc>
          <w:tcPr>
            <w:tcW w:w="4904" w:type="dxa"/>
          </w:tcPr>
          <w:p w:rsidR="00DA00A5" w:rsidRPr="001D0691" w:rsidRDefault="00DA00A5" w:rsidP="00DA00A5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0691">
              <w:rPr>
                <w:rFonts w:ascii="Times New Roman" w:hAnsi="Times New Roman"/>
                <w:sz w:val="24"/>
                <w:szCs w:val="24"/>
              </w:rPr>
              <w:t xml:space="preserve">Элективный 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химии </w:t>
            </w:r>
            <w:r w:rsidRPr="001D069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  <w:r w:rsidRPr="001D0691">
              <w:rPr>
                <w:rFonts w:ascii="Times New Roman" w:hAnsi="Times New Roman"/>
                <w:sz w:val="24"/>
                <w:szCs w:val="24"/>
              </w:rPr>
              <w:t>»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069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89" w:type="dxa"/>
            <w:vAlign w:val="center"/>
          </w:tcPr>
          <w:p w:rsidR="00DA00A5" w:rsidRPr="001D0691" w:rsidRDefault="00DA00A5" w:rsidP="00DA00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D0691" w:rsidRPr="001D0691" w:rsidTr="00DA00A5">
        <w:trPr>
          <w:trHeight w:val="260"/>
        </w:trPr>
        <w:tc>
          <w:tcPr>
            <w:tcW w:w="4904" w:type="dxa"/>
          </w:tcPr>
          <w:p w:rsidR="001D0691" w:rsidRPr="001D0691" w:rsidRDefault="001D0691" w:rsidP="001D0691">
            <w:pPr>
              <w:tabs>
                <w:tab w:val="right" w:pos="9204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0691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Индивидуальный проект</w:t>
            </w:r>
            <w:r w:rsidR="00DA00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10</w:t>
            </w:r>
            <w:r w:rsidR="00901A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</w:t>
            </w:r>
            <w:r w:rsidR="00DA00A5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5389" w:type="dxa"/>
          </w:tcPr>
          <w:p w:rsidR="001D0691" w:rsidRPr="001D0691" w:rsidRDefault="001D0691" w:rsidP="001D06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9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1D0691" w:rsidRPr="001D0691" w:rsidRDefault="001D0691" w:rsidP="001D06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A6" w:rsidRDefault="005933A6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A6" w:rsidRDefault="005933A6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A6" w:rsidRDefault="005933A6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A6" w:rsidRDefault="005933A6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A5" w:rsidRDefault="00DA00A5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D3" w:rsidRDefault="00B013D3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AD2" w:rsidRDefault="00EC2AD2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A6" w:rsidRPr="00AF16A2" w:rsidRDefault="005933A6" w:rsidP="005933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33A6" w:rsidRPr="006073C9" w:rsidRDefault="005933A6" w:rsidP="005933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</w:t>
      </w:r>
      <w:r w:rsidR="00AE57EE">
        <w:rPr>
          <w:rFonts w:ascii="Times New Roman" w:hAnsi="Times New Roman" w:cs="Times New Roman"/>
          <w:b/>
          <w:sz w:val="24"/>
          <w:szCs w:val="24"/>
        </w:rPr>
        <w:t>КОУ СОШ10</w:t>
      </w:r>
      <w:r>
        <w:rPr>
          <w:rFonts w:ascii="Times New Roman" w:hAnsi="Times New Roman" w:cs="Times New Roman"/>
          <w:b/>
          <w:sz w:val="24"/>
          <w:szCs w:val="24"/>
        </w:rPr>
        <w:t xml:space="preserve">» Протокол №    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E57EE">
        <w:rPr>
          <w:rFonts w:ascii="Times New Roman" w:hAnsi="Times New Roman" w:cs="Times New Roman"/>
          <w:b/>
          <w:sz w:val="24"/>
          <w:szCs w:val="24"/>
        </w:rPr>
        <w:t>31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7EE">
        <w:rPr>
          <w:rFonts w:ascii="Times New Roman" w:hAnsi="Times New Roman" w:cs="Times New Roman"/>
          <w:b/>
          <w:sz w:val="24"/>
          <w:szCs w:val="24"/>
        </w:rPr>
        <w:t>3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</w:t>
      </w:r>
      <w:r w:rsidR="00AE57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AE57EE">
        <w:rPr>
          <w:rFonts w:ascii="Times New Roman" w:hAnsi="Times New Roman" w:cs="Times New Roman"/>
          <w:b/>
          <w:sz w:val="24"/>
          <w:szCs w:val="24"/>
        </w:rPr>
        <w:t>__________Р.Г.Сулайманов</w:t>
      </w:r>
      <w:proofErr w:type="spellEnd"/>
    </w:p>
    <w:p w:rsidR="005933A6" w:rsidRDefault="005933A6" w:rsidP="005933A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33A6" w:rsidRPr="00725377" w:rsidRDefault="005933A6" w:rsidP="005933A6">
      <w:pPr>
        <w:spacing w:after="0" w:line="360" w:lineRule="auto"/>
        <w:ind w:firstLine="4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77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5933A6" w:rsidRPr="0063567E" w:rsidRDefault="005933A6" w:rsidP="005933A6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План внеурочной деятельности М</w:t>
      </w:r>
      <w:r w:rsidR="00AE57EE">
        <w:rPr>
          <w:rFonts w:ascii="Times New Roman" w:hAnsi="Times New Roman" w:cs="Times New Roman"/>
          <w:sz w:val="24"/>
          <w:szCs w:val="28"/>
        </w:rPr>
        <w:t>КОУ «СОШ №10</w:t>
      </w:r>
      <w:r w:rsidRPr="0063567E">
        <w:rPr>
          <w:rFonts w:ascii="Times New Roman" w:hAnsi="Times New Roman" w:cs="Times New Roman"/>
          <w:sz w:val="24"/>
          <w:szCs w:val="28"/>
        </w:rPr>
        <w:t>» на 202</w:t>
      </w:r>
      <w:r w:rsidR="00AE57EE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AE57EE">
        <w:rPr>
          <w:rFonts w:ascii="Times New Roman" w:hAnsi="Times New Roman" w:cs="Times New Roman"/>
          <w:sz w:val="24"/>
          <w:szCs w:val="28"/>
        </w:rPr>
        <w:t>4</w:t>
      </w:r>
      <w:r w:rsidRPr="0063567E">
        <w:rPr>
          <w:rFonts w:ascii="Times New Roman" w:hAnsi="Times New Roman" w:cs="Times New Roman"/>
          <w:sz w:val="24"/>
          <w:szCs w:val="28"/>
        </w:rPr>
        <w:t xml:space="preserve"> учебный год составлен на основании следующих нормативных документов: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ФЗ от 29.12.2012 № 273-ФЗ «Об образовании в РФ» (с последующими изменениями);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ФГОС НОО, утвержденным приказом Министерства образования и науки РФ от 06.10.2009 №373, с изменениями и дополнениями от 26.11.2010, 22.09.2011,18.12.2012,29.12.2014, 18.05 и 31.12.2015гг. (далее ФГОС НОО</w:t>
      </w:r>
      <w:r w:rsidR="00533390">
        <w:rPr>
          <w:rFonts w:ascii="Times New Roman" w:hAnsi="Times New Roman" w:cs="Times New Roman"/>
          <w:sz w:val="24"/>
          <w:szCs w:val="28"/>
        </w:rPr>
        <w:t>, ООО,СОО</w:t>
      </w:r>
      <w:r w:rsidRPr="0063567E">
        <w:rPr>
          <w:rFonts w:ascii="Times New Roman" w:hAnsi="Times New Roman" w:cs="Times New Roman"/>
          <w:sz w:val="24"/>
          <w:szCs w:val="28"/>
        </w:rPr>
        <w:t>);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ФГОС ООО (приказ Министерства образования и науки РФ от 17.05.12 №413 зарегистрирован Министерством юстиции РФ 07.06.2012 г </w:t>
      </w:r>
      <w:proofErr w:type="spellStart"/>
      <w:r w:rsidRPr="0063567E">
        <w:rPr>
          <w:rFonts w:ascii="Times New Roman" w:hAnsi="Times New Roman" w:cs="Times New Roman"/>
          <w:sz w:val="24"/>
          <w:szCs w:val="28"/>
        </w:rPr>
        <w:t>рег</w:t>
      </w:r>
      <w:proofErr w:type="spellEnd"/>
      <w:r w:rsidRPr="0063567E">
        <w:rPr>
          <w:rFonts w:ascii="Times New Roman" w:hAnsi="Times New Roman" w:cs="Times New Roman"/>
          <w:sz w:val="24"/>
          <w:szCs w:val="28"/>
        </w:rPr>
        <w:t>. №24480 с последующими изменениями);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3567E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63567E">
        <w:rPr>
          <w:rFonts w:ascii="Times New Roman" w:hAnsi="Times New Roman" w:cs="Times New Roman"/>
          <w:sz w:val="24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29.12.2010года №189 зарегистрирован Министерством юстиции РФ 03.03.2011 г </w:t>
      </w:r>
      <w:proofErr w:type="spellStart"/>
      <w:r w:rsidRPr="0063567E">
        <w:rPr>
          <w:rFonts w:ascii="Times New Roman" w:hAnsi="Times New Roman" w:cs="Times New Roman"/>
          <w:sz w:val="24"/>
          <w:szCs w:val="28"/>
        </w:rPr>
        <w:t>рег</w:t>
      </w:r>
      <w:proofErr w:type="spellEnd"/>
      <w:r w:rsidRPr="0063567E">
        <w:rPr>
          <w:rFonts w:ascii="Times New Roman" w:hAnsi="Times New Roman" w:cs="Times New Roman"/>
          <w:sz w:val="24"/>
          <w:szCs w:val="28"/>
        </w:rPr>
        <w:t>. № 19993 с последующими изменениями);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№253 от 26.01.2016г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Концепция развития дополнительного образования детей (утверждена распоряжением Правительства РФ от 4.09.2014 №1726-р);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Основной образовательной программой начального общего и основного  общего образования МБОУ «СОШ №12»;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Положения о внеурочной деятельности М</w:t>
      </w:r>
      <w:r w:rsidR="00AE57EE">
        <w:rPr>
          <w:rFonts w:ascii="Times New Roman" w:hAnsi="Times New Roman" w:cs="Times New Roman"/>
          <w:sz w:val="24"/>
          <w:szCs w:val="28"/>
        </w:rPr>
        <w:t>К</w:t>
      </w:r>
      <w:r w:rsidRPr="0063567E">
        <w:rPr>
          <w:rFonts w:ascii="Times New Roman" w:hAnsi="Times New Roman" w:cs="Times New Roman"/>
          <w:sz w:val="24"/>
          <w:szCs w:val="28"/>
        </w:rPr>
        <w:t>ОУ «СОШ №1</w:t>
      </w:r>
      <w:r w:rsidR="00AE57EE">
        <w:rPr>
          <w:rFonts w:ascii="Times New Roman" w:hAnsi="Times New Roman" w:cs="Times New Roman"/>
          <w:sz w:val="24"/>
          <w:szCs w:val="28"/>
        </w:rPr>
        <w:t>0</w:t>
      </w:r>
      <w:r w:rsidRPr="0063567E">
        <w:rPr>
          <w:rFonts w:ascii="Times New Roman" w:hAnsi="Times New Roman" w:cs="Times New Roman"/>
          <w:sz w:val="24"/>
          <w:szCs w:val="28"/>
        </w:rPr>
        <w:t>»;</w:t>
      </w:r>
    </w:p>
    <w:p w:rsidR="005933A6" w:rsidRPr="0063567E" w:rsidRDefault="005933A6" w:rsidP="009905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>Устава М</w:t>
      </w:r>
      <w:r w:rsidR="00AE57EE">
        <w:rPr>
          <w:rFonts w:ascii="Times New Roman" w:hAnsi="Times New Roman" w:cs="Times New Roman"/>
          <w:sz w:val="24"/>
          <w:szCs w:val="28"/>
        </w:rPr>
        <w:t>К</w:t>
      </w:r>
      <w:r w:rsidRPr="0063567E">
        <w:rPr>
          <w:rFonts w:ascii="Times New Roman" w:hAnsi="Times New Roman" w:cs="Times New Roman"/>
          <w:sz w:val="24"/>
          <w:szCs w:val="28"/>
        </w:rPr>
        <w:t>ОУ «СОШ №1</w:t>
      </w:r>
      <w:r w:rsidR="00AE57EE">
        <w:rPr>
          <w:rFonts w:ascii="Times New Roman" w:hAnsi="Times New Roman" w:cs="Times New Roman"/>
          <w:sz w:val="24"/>
          <w:szCs w:val="28"/>
        </w:rPr>
        <w:t>0</w:t>
      </w:r>
      <w:r w:rsidRPr="0063567E">
        <w:rPr>
          <w:rFonts w:ascii="Times New Roman" w:hAnsi="Times New Roman" w:cs="Times New Roman"/>
          <w:sz w:val="24"/>
          <w:szCs w:val="28"/>
        </w:rPr>
        <w:t>».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 и направлен на достижение обучающими планируемых результатов освоения образовательной программы начального общего и основного общего образования. </w:t>
      </w:r>
    </w:p>
    <w:p w:rsidR="005933A6" w:rsidRDefault="005933A6" w:rsidP="00AE57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  Внеурочная деятельности организуется по направлениям развития личности. В М</w:t>
      </w:r>
      <w:r w:rsidR="00AE57EE">
        <w:rPr>
          <w:rFonts w:ascii="Times New Roman" w:hAnsi="Times New Roman" w:cs="Times New Roman"/>
          <w:sz w:val="24"/>
          <w:szCs w:val="28"/>
        </w:rPr>
        <w:t>К</w:t>
      </w:r>
      <w:r w:rsidRPr="0063567E">
        <w:rPr>
          <w:rFonts w:ascii="Times New Roman" w:hAnsi="Times New Roman" w:cs="Times New Roman"/>
          <w:sz w:val="24"/>
          <w:szCs w:val="28"/>
        </w:rPr>
        <w:t>ОУ «СОШ №1</w:t>
      </w:r>
      <w:r w:rsidR="00AE57EE">
        <w:rPr>
          <w:rFonts w:ascii="Times New Roman" w:hAnsi="Times New Roman" w:cs="Times New Roman"/>
          <w:sz w:val="24"/>
          <w:szCs w:val="28"/>
        </w:rPr>
        <w:t>0</w:t>
      </w:r>
      <w:r w:rsidRPr="0063567E">
        <w:rPr>
          <w:rFonts w:ascii="Times New Roman" w:hAnsi="Times New Roman" w:cs="Times New Roman"/>
          <w:sz w:val="24"/>
          <w:szCs w:val="28"/>
        </w:rPr>
        <w:t>» внеурочная деятельность представлена по следующим направлениям развития личности:</w:t>
      </w:r>
    </w:p>
    <w:p w:rsidR="00533390" w:rsidRPr="00533390" w:rsidRDefault="00533390" w:rsidP="005333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Pr="00533390">
        <w:rPr>
          <w:rFonts w:ascii="Times New Roman" w:hAnsi="Times New Roman" w:cs="Times New Roman"/>
          <w:sz w:val="24"/>
          <w:szCs w:val="28"/>
        </w:rPr>
        <w:t>Общекультурное направление:</w:t>
      </w:r>
    </w:p>
    <w:p w:rsidR="00533390" w:rsidRDefault="00533390" w:rsidP="009905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Разговоры о важном;</w:t>
      </w:r>
      <w:r w:rsidRPr="0053339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33390" w:rsidRDefault="00533390" w:rsidP="009905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3390">
        <w:rPr>
          <w:rFonts w:ascii="Times New Roman" w:hAnsi="Times New Roman" w:cs="Times New Roman"/>
          <w:sz w:val="24"/>
          <w:szCs w:val="28"/>
        </w:rPr>
        <w:t>Россия –мои горизонты.</w:t>
      </w:r>
    </w:p>
    <w:p w:rsidR="00533390" w:rsidRDefault="00533390" w:rsidP="009905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3390">
        <w:rPr>
          <w:rFonts w:ascii="Times New Roman" w:hAnsi="Times New Roman" w:cs="Times New Roman"/>
          <w:sz w:val="24"/>
          <w:szCs w:val="28"/>
        </w:rPr>
        <w:t>Функциональная грамотность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33390" w:rsidRDefault="00533390" w:rsidP="009905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Художественно-эстетическое направление:</w:t>
      </w:r>
    </w:p>
    <w:p w:rsidR="00533390" w:rsidRDefault="00533390" w:rsidP="009905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«Азбука танца»</w:t>
      </w:r>
    </w:p>
    <w:p w:rsidR="00533390" w:rsidRDefault="00533390" w:rsidP="009905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«Театр в школе».</w:t>
      </w:r>
    </w:p>
    <w:p w:rsidR="00533390" w:rsidRDefault="00533390" w:rsidP="009905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Спортивно-оздоровительное направление:</w:t>
      </w:r>
    </w:p>
    <w:p w:rsidR="00533390" w:rsidRDefault="00533390" w:rsidP="0099058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«Волейбол»</w:t>
      </w:r>
    </w:p>
    <w:p w:rsidR="00533390" w:rsidRDefault="00533390" w:rsidP="0099058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«Легкая атлетика»</w:t>
      </w:r>
    </w:p>
    <w:p w:rsidR="00533390" w:rsidRDefault="00533390" w:rsidP="0099058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«Баскетбол»</w:t>
      </w:r>
    </w:p>
    <w:p w:rsidR="00533390" w:rsidRDefault="00533390" w:rsidP="0099058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«Футбол в школе»</w:t>
      </w:r>
    </w:p>
    <w:p w:rsidR="006138DD" w:rsidRDefault="006138DD" w:rsidP="0099058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«Готовимся к ГТО» (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6138DD" w:rsidRDefault="006138DD" w:rsidP="009905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Социально-педагогическое направление:</w:t>
      </w:r>
    </w:p>
    <w:p w:rsidR="006138DD" w:rsidRDefault="006138DD" w:rsidP="009905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«Перекресток»</w:t>
      </w:r>
    </w:p>
    <w:p w:rsidR="006138DD" w:rsidRDefault="006138DD" w:rsidP="009905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Туристско-краеведческое направление:</w:t>
      </w:r>
    </w:p>
    <w:p w:rsidR="006138DD" w:rsidRDefault="006138DD" w:rsidP="009905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«ТОКС»</w:t>
      </w:r>
    </w:p>
    <w:p w:rsidR="006138DD" w:rsidRDefault="006138DD" w:rsidP="009905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к ЕГЭ:</w:t>
      </w:r>
    </w:p>
    <w:p w:rsidR="006138DD" w:rsidRDefault="006138DD" w:rsidP="009905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Русский язык</w:t>
      </w:r>
    </w:p>
    <w:p w:rsidR="006138DD" w:rsidRDefault="006138DD" w:rsidP="009905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Математика</w:t>
      </w:r>
    </w:p>
    <w:p w:rsidR="006138DD" w:rsidRPr="006138DD" w:rsidRDefault="006138DD" w:rsidP="009905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Физика 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  Основной принцип внеурочной деятельности</w:t>
      </w:r>
      <w:r w:rsidR="006138DD">
        <w:rPr>
          <w:rFonts w:ascii="Times New Roman" w:hAnsi="Times New Roman" w:cs="Times New Roman"/>
          <w:sz w:val="24"/>
          <w:szCs w:val="28"/>
        </w:rPr>
        <w:t xml:space="preserve"> </w:t>
      </w:r>
      <w:r w:rsidRPr="0063567E">
        <w:rPr>
          <w:rFonts w:ascii="Times New Roman" w:hAnsi="Times New Roman" w:cs="Times New Roman"/>
          <w:sz w:val="24"/>
          <w:szCs w:val="28"/>
        </w:rPr>
        <w:t>- удовлетворение личностных потребностей и интересов ребенка. Внеурочная деятельность представлена в таких формах как кружки, круглые столы, диспуты, соревнования, проектная деятельность, научные исследования и другие формы.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Продолжительность занятий внеурочной деятельности и их количество определяется приказом образовательной организации. 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Целями и задачами курса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и основного образования с учетом интересов обучающихся и возможностей образовательной организации, и является Приложением к Учебному плану М</w:t>
      </w:r>
      <w:r w:rsidR="00AE57EE">
        <w:rPr>
          <w:rFonts w:ascii="Times New Roman" w:hAnsi="Times New Roman" w:cs="Times New Roman"/>
          <w:sz w:val="24"/>
          <w:szCs w:val="28"/>
        </w:rPr>
        <w:t>КОУ «СОШ №10</w:t>
      </w:r>
      <w:r w:rsidRPr="0063567E">
        <w:rPr>
          <w:rFonts w:ascii="Times New Roman" w:hAnsi="Times New Roman" w:cs="Times New Roman"/>
          <w:sz w:val="24"/>
          <w:szCs w:val="28"/>
        </w:rPr>
        <w:t>».</w:t>
      </w:r>
    </w:p>
    <w:p w:rsidR="005933A6" w:rsidRPr="0063567E" w:rsidRDefault="005933A6" w:rsidP="005933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567E">
        <w:rPr>
          <w:rFonts w:ascii="Times New Roman" w:hAnsi="Times New Roman" w:cs="Times New Roman"/>
          <w:sz w:val="24"/>
          <w:szCs w:val="28"/>
        </w:rPr>
        <w:t xml:space="preserve">     Время, отведенное на внеурочную деятельность, не учитывается при определении максимально допустимой недельной нагрузки обучающихся.  В 1-</w:t>
      </w:r>
      <w:r w:rsidR="006138DD">
        <w:rPr>
          <w:rFonts w:ascii="Times New Roman" w:hAnsi="Times New Roman" w:cs="Times New Roman"/>
          <w:sz w:val="24"/>
          <w:szCs w:val="28"/>
        </w:rPr>
        <w:t>11</w:t>
      </w:r>
      <w:r w:rsidRPr="0063567E">
        <w:rPr>
          <w:rFonts w:ascii="Times New Roman" w:hAnsi="Times New Roman" w:cs="Times New Roman"/>
          <w:sz w:val="24"/>
          <w:szCs w:val="28"/>
        </w:rPr>
        <w:t xml:space="preserve"> классах объем внеурочной деятельности составляет 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38DD">
        <w:rPr>
          <w:rFonts w:ascii="Times New Roman" w:hAnsi="Times New Roman" w:cs="Times New Roman"/>
          <w:sz w:val="24"/>
          <w:szCs w:val="28"/>
        </w:rPr>
        <w:t xml:space="preserve">115 </w:t>
      </w:r>
      <w:r w:rsidRPr="0063567E">
        <w:rPr>
          <w:rFonts w:ascii="Times New Roman" w:hAnsi="Times New Roman" w:cs="Times New Roman"/>
          <w:sz w:val="24"/>
          <w:szCs w:val="28"/>
        </w:rPr>
        <w:t>часов, на спортивные секции отводятся</w:t>
      </w:r>
      <w:r w:rsidR="00AE57EE">
        <w:rPr>
          <w:rFonts w:ascii="Times New Roman" w:hAnsi="Times New Roman" w:cs="Times New Roman"/>
          <w:sz w:val="24"/>
          <w:szCs w:val="28"/>
        </w:rPr>
        <w:t xml:space="preserve"> </w:t>
      </w:r>
      <w:r w:rsidRPr="0063567E">
        <w:rPr>
          <w:rFonts w:ascii="Times New Roman" w:hAnsi="Times New Roman" w:cs="Times New Roman"/>
          <w:sz w:val="24"/>
          <w:szCs w:val="28"/>
        </w:rPr>
        <w:t xml:space="preserve"> </w:t>
      </w:r>
      <w:r w:rsidR="006138DD">
        <w:rPr>
          <w:rFonts w:ascii="Times New Roman" w:hAnsi="Times New Roman" w:cs="Times New Roman"/>
          <w:sz w:val="24"/>
          <w:szCs w:val="28"/>
        </w:rPr>
        <w:t>18</w:t>
      </w:r>
      <w:r w:rsidRPr="0063567E">
        <w:rPr>
          <w:rFonts w:ascii="Times New Roman" w:hAnsi="Times New Roman" w:cs="Times New Roman"/>
          <w:sz w:val="24"/>
          <w:szCs w:val="28"/>
        </w:rPr>
        <w:t xml:space="preserve"> часов.</w:t>
      </w:r>
    </w:p>
    <w:p w:rsidR="005933A6" w:rsidRDefault="005933A6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38DD" w:rsidRDefault="006138DD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3390" w:rsidRDefault="00533390" w:rsidP="0053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D0">
        <w:rPr>
          <w:rFonts w:ascii="Times New Roman" w:hAnsi="Times New Roman" w:cs="Times New Roman"/>
          <w:b/>
          <w:sz w:val="28"/>
          <w:szCs w:val="28"/>
        </w:rPr>
        <w:t>План внеу</w:t>
      </w:r>
      <w:r>
        <w:rPr>
          <w:rFonts w:ascii="Times New Roman" w:hAnsi="Times New Roman" w:cs="Times New Roman"/>
          <w:b/>
          <w:sz w:val="28"/>
          <w:szCs w:val="28"/>
        </w:rPr>
        <w:t>рочной деятельности 1-4 классы:</w:t>
      </w:r>
    </w:p>
    <w:p w:rsidR="00533390" w:rsidRPr="00962CD0" w:rsidRDefault="00533390" w:rsidP="0053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455" w:type="dxa"/>
        <w:tblInd w:w="-424" w:type="dxa"/>
        <w:tblLayout w:type="fixed"/>
        <w:tblLook w:val="04A0"/>
      </w:tblPr>
      <w:tblGrid>
        <w:gridCol w:w="2552"/>
        <w:gridCol w:w="2551"/>
        <w:gridCol w:w="992"/>
        <w:gridCol w:w="1134"/>
        <w:gridCol w:w="993"/>
        <w:gridCol w:w="1134"/>
        <w:gridCol w:w="1099"/>
      </w:tblGrid>
      <w:tr w:rsidR="00533390" w:rsidRPr="00962CD0" w:rsidTr="001531A6">
        <w:trPr>
          <w:trHeight w:val="342"/>
        </w:trPr>
        <w:tc>
          <w:tcPr>
            <w:tcW w:w="2552" w:type="dxa"/>
            <w:vMerge w:val="restart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внеурочной деятельности</w:t>
            </w:r>
          </w:p>
        </w:tc>
        <w:tc>
          <w:tcPr>
            <w:tcW w:w="2551" w:type="dxa"/>
            <w:vMerge w:val="restart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99" w:type="dxa"/>
            <w:vMerge w:val="restart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33390" w:rsidRPr="00962CD0" w:rsidTr="001531A6">
        <w:trPr>
          <w:trHeight w:val="512"/>
        </w:trPr>
        <w:tc>
          <w:tcPr>
            <w:tcW w:w="2552" w:type="dxa"/>
            <w:vMerge/>
          </w:tcPr>
          <w:p w:rsidR="00533390" w:rsidRPr="00962CD0" w:rsidRDefault="00533390" w:rsidP="00153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33390" w:rsidRPr="00962CD0" w:rsidRDefault="00533390" w:rsidP="001531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9" w:type="dxa"/>
            <w:vMerge/>
          </w:tcPr>
          <w:p w:rsidR="00533390" w:rsidRPr="00962CD0" w:rsidRDefault="00533390" w:rsidP="001531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38DD" w:rsidRPr="00962CD0" w:rsidTr="00286E02">
        <w:trPr>
          <w:trHeight w:val="51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138DD" w:rsidRPr="005F1015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Общекультурное 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6138DD" w:rsidRPr="005F1015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138DD" w:rsidRPr="00962CD0" w:rsidTr="00286E02">
        <w:trPr>
          <w:trHeight w:val="512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138DD" w:rsidRPr="005F1015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62E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6138DD" w:rsidRPr="005F1015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138DD" w:rsidRPr="00962CD0" w:rsidTr="001531A6">
        <w:trPr>
          <w:trHeight w:val="512"/>
        </w:trPr>
        <w:tc>
          <w:tcPr>
            <w:tcW w:w="2552" w:type="dxa"/>
            <w:shd w:val="clear" w:color="auto" w:fill="92CDDC" w:themeFill="accent5" w:themeFillTint="99"/>
            <w:vAlign w:val="center"/>
          </w:tcPr>
          <w:p w:rsidR="006138DD" w:rsidRPr="005F1015" w:rsidRDefault="00286E0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6138DD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Перекресток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38DD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Default="00C047FF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138DD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138DD" w:rsidRDefault="00062866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62E2" w:rsidRPr="00962CD0" w:rsidTr="001531A6">
        <w:trPr>
          <w:trHeight w:val="512"/>
        </w:trPr>
        <w:tc>
          <w:tcPr>
            <w:tcW w:w="2552" w:type="dxa"/>
            <w:vMerge w:val="restart"/>
            <w:shd w:val="clear" w:color="auto" w:fill="92CDDC" w:themeFill="accent5" w:themeFillTint="99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E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танца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A62E2" w:rsidRDefault="004B5C2E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62E2" w:rsidRPr="00962CD0" w:rsidTr="001531A6">
        <w:trPr>
          <w:trHeight w:val="512"/>
        </w:trPr>
        <w:tc>
          <w:tcPr>
            <w:tcW w:w="2552" w:type="dxa"/>
            <w:vMerge/>
            <w:shd w:val="clear" w:color="auto" w:fill="92CDDC" w:themeFill="accent5" w:themeFillTint="99"/>
            <w:vAlign w:val="center"/>
          </w:tcPr>
          <w:p w:rsidR="006A62E2" w:rsidRP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в школе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A62E2" w:rsidRDefault="004B5C2E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62E2" w:rsidRPr="00962CD0" w:rsidTr="001531A6">
        <w:trPr>
          <w:trHeight w:val="512"/>
        </w:trPr>
        <w:tc>
          <w:tcPr>
            <w:tcW w:w="2552" w:type="dxa"/>
            <w:shd w:val="clear" w:color="auto" w:fill="92CDDC" w:themeFill="accent5" w:themeFillTint="99"/>
            <w:vAlign w:val="center"/>
          </w:tcPr>
          <w:p w:rsidR="006A62E2" w:rsidRP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A62E2" w:rsidRDefault="004B5C2E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138DD" w:rsidRPr="00962CD0" w:rsidTr="001531A6">
        <w:trPr>
          <w:trHeight w:val="242"/>
        </w:trPr>
        <w:tc>
          <w:tcPr>
            <w:tcW w:w="5103" w:type="dxa"/>
            <w:gridSpan w:val="2"/>
            <w:vMerge w:val="restart"/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C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DD" w:rsidRPr="00223CFF" w:rsidRDefault="006138DD" w:rsidP="001531A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23CFF">
              <w:rPr>
                <w:rFonts w:ascii="Times New Roman" w:hAnsi="Times New Roman" w:cs="Times New Roman"/>
                <w:b/>
                <w:szCs w:val="28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8DD" w:rsidRPr="00223CFF" w:rsidRDefault="006138DD" w:rsidP="001531A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3CFF">
              <w:rPr>
                <w:rFonts w:ascii="Times New Roman" w:hAnsi="Times New Roman" w:cs="Times New Roman"/>
                <w:b/>
                <w:szCs w:val="28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8DD" w:rsidRPr="00223CFF" w:rsidRDefault="006138DD" w:rsidP="001531A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3CFF">
              <w:rPr>
                <w:rFonts w:ascii="Times New Roman" w:hAnsi="Times New Roman" w:cs="Times New Roman"/>
                <w:b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8DD" w:rsidRPr="00223CFF" w:rsidRDefault="006138DD" w:rsidP="001531A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3CFF">
              <w:rPr>
                <w:rFonts w:ascii="Times New Roman" w:hAnsi="Times New Roman" w:cs="Times New Roman"/>
                <w:b/>
                <w:szCs w:val="28"/>
              </w:rPr>
              <w:t>4 класс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8DD" w:rsidRPr="00223CFF" w:rsidRDefault="006138DD" w:rsidP="001531A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138DD" w:rsidRPr="00962CD0" w:rsidTr="001531A6">
        <w:trPr>
          <w:trHeight w:val="293"/>
        </w:trPr>
        <w:tc>
          <w:tcPr>
            <w:tcW w:w="5103" w:type="dxa"/>
            <w:gridSpan w:val="2"/>
            <w:vMerge/>
            <w:vAlign w:val="center"/>
          </w:tcPr>
          <w:p w:rsidR="006138DD" w:rsidRPr="00962CD0" w:rsidRDefault="006138DD" w:rsidP="00153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DD" w:rsidRPr="007232AE" w:rsidRDefault="004B5C2E" w:rsidP="006138D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C047FF">
              <w:rPr>
                <w:rFonts w:ascii="Times New Roman" w:hAnsi="Times New Roman" w:cs="Times New Roman"/>
                <w:b/>
                <w:szCs w:val="28"/>
              </w:rPr>
              <w:t>136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8DD" w:rsidRPr="007232AE" w:rsidRDefault="006138DD" w:rsidP="00C047F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C047FF">
              <w:rPr>
                <w:rFonts w:ascii="Times New Roman" w:hAnsi="Times New Roman" w:cs="Times New Roman"/>
                <w:b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062866">
              <w:rPr>
                <w:rFonts w:ascii="Times New Roman" w:hAnsi="Times New Roman" w:cs="Times New Roman"/>
                <w:b/>
                <w:szCs w:val="28"/>
              </w:rPr>
              <w:t>510</w:t>
            </w:r>
            <w:r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138DD" w:rsidRPr="007232AE" w:rsidRDefault="00001D87" w:rsidP="000628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062866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062866">
              <w:rPr>
                <w:rFonts w:ascii="Times New Roman" w:hAnsi="Times New Roman" w:cs="Times New Roman"/>
                <w:b/>
                <w:szCs w:val="28"/>
              </w:rPr>
              <w:t>408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38DD" w:rsidRPr="007232AE" w:rsidRDefault="004B5C2E" w:rsidP="00C047F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C047FF">
              <w:rPr>
                <w:rFonts w:ascii="Times New Roman" w:hAnsi="Times New Roman" w:cs="Times New Roman"/>
                <w:b/>
                <w:szCs w:val="28"/>
              </w:rPr>
              <w:t>306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6138DD" w:rsidRDefault="00C047FF" w:rsidP="0006286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="00062866">
              <w:rPr>
                <w:rFonts w:ascii="Times New Roman" w:hAnsi="Times New Roman" w:cs="Times New Roman"/>
                <w:b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Cs w:val="28"/>
              </w:rPr>
              <w:t>(1</w:t>
            </w:r>
            <w:r w:rsidR="00062866">
              <w:rPr>
                <w:rFonts w:ascii="Times New Roman" w:hAnsi="Times New Roman" w:cs="Times New Roman"/>
                <w:b/>
                <w:szCs w:val="28"/>
              </w:rPr>
              <w:t>496</w:t>
            </w:r>
            <w:r w:rsidR="006138DD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</w:tr>
    </w:tbl>
    <w:p w:rsidR="005933A6" w:rsidRDefault="005933A6" w:rsidP="006138DD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5933A6" w:rsidRPr="00B071FF" w:rsidRDefault="005933A6" w:rsidP="005933A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1FF">
        <w:rPr>
          <w:rFonts w:ascii="Times New Roman" w:hAnsi="Times New Roman" w:cs="Times New Roman"/>
          <w:b/>
          <w:sz w:val="28"/>
          <w:szCs w:val="24"/>
        </w:rPr>
        <w:t xml:space="preserve">План внеурочной деятельности </w:t>
      </w:r>
      <w:r w:rsidR="00533390">
        <w:rPr>
          <w:rFonts w:ascii="Times New Roman" w:hAnsi="Times New Roman" w:cs="Times New Roman"/>
          <w:b/>
          <w:sz w:val="28"/>
          <w:szCs w:val="24"/>
        </w:rPr>
        <w:t>5</w:t>
      </w:r>
      <w:r w:rsidRPr="00B071FF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B071FF">
        <w:rPr>
          <w:rFonts w:ascii="Times New Roman" w:hAnsi="Times New Roman" w:cs="Times New Roman"/>
          <w:b/>
          <w:sz w:val="28"/>
          <w:szCs w:val="24"/>
        </w:rPr>
        <w:t xml:space="preserve"> классы:</w:t>
      </w:r>
    </w:p>
    <w:p w:rsidR="005933A6" w:rsidRPr="00B071FF" w:rsidRDefault="005933A6" w:rsidP="005933A6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10916" w:type="dxa"/>
        <w:tblInd w:w="-886" w:type="dxa"/>
        <w:tblLayout w:type="fixed"/>
        <w:tblLook w:val="04A0"/>
      </w:tblPr>
      <w:tblGrid>
        <w:gridCol w:w="2262"/>
        <w:gridCol w:w="2264"/>
        <w:gridCol w:w="851"/>
        <w:gridCol w:w="992"/>
        <w:gridCol w:w="992"/>
        <w:gridCol w:w="992"/>
        <w:gridCol w:w="854"/>
        <w:gridCol w:w="850"/>
        <w:gridCol w:w="859"/>
      </w:tblGrid>
      <w:tr w:rsidR="005933A6" w:rsidRPr="00AE57EE" w:rsidTr="00062866">
        <w:trPr>
          <w:trHeight w:val="353"/>
        </w:trPr>
        <w:tc>
          <w:tcPr>
            <w:tcW w:w="2262" w:type="dxa"/>
            <w:vMerge w:val="restart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2264" w:type="dxa"/>
            <w:vMerge w:val="restart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A6" w:rsidRPr="006138DD" w:rsidRDefault="005933A6" w:rsidP="00B436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4"/>
              </w:rPr>
              <w:t>классы</w:t>
            </w:r>
          </w:p>
        </w:tc>
      </w:tr>
      <w:tr w:rsidR="005933A6" w:rsidRPr="00AE57EE" w:rsidTr="00062866">
        <w:trPr>
          <w:trHeight w:val="528"/>
        </w:trPr>
        <w:tc>
          <w:tcPr>
            <w:tcW w:w="2264" w:type="dxa"/>
            <w:vMerge/>
          </w:tcPr>
          <w:p w:rsidR="005933A6" w:rsidRPr="006138DD" w:rsidRDefault="005933A6" w:rsidP="00B436E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5933A6" w:rsidRPr="006138DD" w:rsidRDefault="005933A6" w:rsidP="00B436E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5933A6" w:rsidRPr="00AE57EE" w:rsidTr="00062866">
        <w:trPr>
          <w:trHeight w:val="288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2265" w:type="dxa"/>
            <w:vAlign w:val="center"/>
          </w:tcPr>
          <w:p w:rsidR="005933A6" w:rsidRPr="006138DD" w:rsidRDefault="006138DD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DD">
              <w:rPr>
                <w:rFonts w:ascii="Times New Roman" w:hAnsi="Times New Roman" w:cs="Times New Roman"/>
                <w:b/>
                <w:sz w:val="24"/>
                <w:szCs w:val="24"/>
              </w:rPr>
              <w:t>Перекресток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3A6" w:rsidRPr="006138DD" w:rsidRDefault="006138DD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5933A6" w:rsidRPr="006138DD" w:rsidRDefault="005933A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2E2" w:rsidRPr="00AE57EE" w:rsidTr="00062866">
        <w:trPr>
          <w:trHeight w:val="288"/>
        </w:trPr>
        <w:tc>
          <w:tcPr>
            <w:tcW w:w="2264" w:type="dxa"/>
            <w:vMerge w:val="restart"/>
            <w:shd w:val="clear" w:color="auto" w:fill="92D050"/>
            <w:vAlign w:val="center"/>
          </w:tcPr>
          <w:p w:rsidR="006A62E2" w:rsidRPr="005F1015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Общекультурное </w:t>
            </w:r>
          </w:p>
        </w:tc>
        <w:tc>
          <w:tcPr>
            <w:tcW w:w="2265" w:type="dxa"/>
            <w:vAlign w:val="center"/>
          </w:tcPr>
          <w:p w:rsidR="006A62E2" w:rsidRPr="005F1015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Разговоры о важном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62E2" w:rsidRPr="00AE57EE" w:rsidTr="00062866">
        <w:trPr>
          <w:trHeight w:val="288"/>
        </w:trPr>
        <w:tc>
          <w:tcPr>
            <w:tcW w:w="2264" w:type="dxa"/>
            <w:vMerge/>
            <w:shd w:val="clear" w:color="auto" w:fill="92D050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A62E2" w:rsidRDefault="006A62E2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Россия - мои горизонты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6A62E2" w:rsidRPr="006138DD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2866" w:rsidRPr="00AE57EE" w:rsidTr="001531A6">
        <w:trPr>
          <w:trHeight w:val="288"/>
        </w:trPr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62866" w:rsidRDefault="00062866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62866" w:rsidRDefault="00062866" w:rsidP="001531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38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866" w:rsidRDefault="0006286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866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062866" w:rsidRDefault="0006286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2E2" w:rsidRPr="00AE57EE" w:rsidTr="00062866">
        <w:trPr>
          <w:trHeight w:val="434"/>
        </w:trPr>
        <w:tc>
          <w:tcPr>
            <w:tcW w:w="2262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62E2" w:rsidRPr="00AE57EE" w:rsidTr="00062866">
        <w:trPr>
          <w:trHeight w:val="590"/>
        </w:trPr>
        <w:tc>
          <w:tcPr>
            <w:tcW w:w="2262" w:type="dxa"/>
            <w:vMerge/>
            <w:shd w:val="clear" w:color="auto" w:fill="92D050"/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62E2" w:rsidRPr="00AE57EE" w:rsidTr="00062866">
        <w:trPr>
          <w:trHeight w:val="408"/>
        </w:trPr>
        <w:tc>
          <w:tcPr>
            <w:tcW w:w="2262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6A62E2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2866" w:rsidRPr="00AE57EE" w:rsidTr="00062866">
        <w:trPr>
          <w:trHeight w:val="525"/>
        </w:trPr>
        <w:tc>
          <w:tcPr>
            <w:tcW w:w="2262" w:type="dxa"/>
            <w:vMerge w:val="restart"/>
            <w:shd w:val="clear" w:color="auto" w:fill="92D050"/>
            <w:vAlign w:val="center"/>
          </w:tcPr>
          <w:p w:rsidR="00062866" w:rsidRPr="00AE57EE" w:rsidRDefault="0006286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062866" w:rsidRPr="00001D87" w:rsidRDefault="00062866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 в школе</w:t>
            </w:r>
          </w:p>
        </w:tc>
        <w:tc>
          <w:tcPr>
            <w:tcW w:w="6390" w:type="dxa"/>
            <w:gridSpan w:val="7"/>
            <w:tcBorders>
              <w:bottom w:val="single" w:sz="4" w:space="0" w:color="auto"/>
            </w:tcBorders>
            <w:vAlign w:val="center"/>
          </w:tcPr>
          <w:p w:rsidR="00062866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D87" w:rsidRPr="00AE57EE" w:rsidTr="00062866">
        <w:trPr>
          <w:trHeight w:val="534"/>
        </w:trPr>
        <w:tc>
          <w:tcPr>
            <w:tcW w:w="2262" w:type="dxa"/>
            <w:vMerge/>
            <w:shd w:val="clear" w:color="auto" w:fill="92D050"/>
            <w:vAlign w:val="center"/>
          </w:tcPr>
          <w:p w:rsidR="00001D87" w:rsidRPr="00AE57EE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D87" w:rsidRPr="00AE57EE" w:rsidTr="00062866">
        <w:trPr>
          <w:trHeight w:val="534"/>
        </w:trPr>
        <w:tc>
          <w:tcPr>
            <w:tcW w:w="2262" w:type="dxa"/>
            <w:vMerge/>
            <w:shd w:val="clear" w:color="auto" w:fill="92D050"/>
            <w:vAlign w:val="center"/>
          </w:tcPr>
          <w:p w:rsidR="00001D87" w:rsidRPr="00AE57EE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1D87" w:rsidRPr="00AE57EE" w:rsidTr="00062866">
        <w:trPr>
          <w:trHeight w:val="534"/>
        </w:trPr>
        <w:tc>
          <w:tcPr>
            <w:tcW w:w="2262" w:type="dxa"/>
            <w:vMerge/>
            <w:shd w:val="clear" w:color="auto" w:fill="92D050"/>
            <w:vAlign w:val="center"/>
          </w:tcPr>
          <w:p w:rsidR="00001D87" w:rsidRPr="00AE57EE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87" w:rsidRPr="00001D87" w:rsidRDefault="00001D87" w:rsidP="00001D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D87" w:rsidRPr="00001D87" w:rsidRDefault="00001D87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62E2" w:rsidRPr="00AE57EE" w:rsidTr="00062866">
        <w:trPr>
          <w:trHeight w:val="250"/>
        </w:trPr>
        <w:tc>
          <w:tcPr>
            <w:tcW w:w="2262" w:type="dxa"/>
            <w:vMerge w:val="restart"/>
            <w:tcBorders>
              <w:right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</w:tcBorders>
            <w:vAlign w:val="center"/>
          </w:tcPr>
          <w:p w:rsidR="006A62E2" w:rsidRPr="00001D87" w:rsidRDefault="00C047FF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A62E2" w:rsidTr="00062866">
        <w:trPr>
          <w:trHeight w:val="303"/>
        </w:trPr>
        <w:tc>
          <w:tcPr>
            <w:tcW w:w="2262" w:type="dxa"/>
            <w:vMerge/>
            <w:tcBorders>
              <w:righ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vAlign w:val="center"/>
          </w:tcPr>
          <w:p w:rsidR="006A62E2" w:rsidRPr="00AE57EE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238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238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238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306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238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2E2" w:rsidRPr="00001D87" w:rsidRDefault="006A62E2" w:rsidP="00B436E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1D87">
              <w:rPr>
                <w:rFonts w:ascii="Times New Roman" w:hAnsi="Times New Roman" w:cs="Times New Roman"/>
                <w:b/>
                <w:szCs w:val="24"/>
              </w:rPr>
              <w:t>2(68)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6A62E2" w:rsidRPr="00001D87" w:rsidRDefault="00062866" w:rsidP="0006286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Cs w:val="24"/>
              </w:rPr>
              <w:t>70</w:t>
            </w:r>
            <w:r w:rsidR="006A62E2" w:rsidRPr="00001D8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</w:tbl>
    <w:p w:rsidR="005933A6" w:rsidRDefault="005933A6" w:rsidP="005933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63F" w:rsidRDefault="0085363F" w:rsidP="00223CFF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5363F" w:rsidSect="008C5932">
      <w:pgSz w:w="11906" w:h="16838"/>
      <w:pgMar w:top="426" w:right="851" w:bottom="1134" w:left="1418" w:header="709" w:footer="709" w:gutter="0"/>
      <w:pgBorders w:offsetFrom="page">
        <w:top w:val="threeDEngrave" w:sz="18" w:space="12" w:color="002060"/>
        <w:left w:val="threeDEngrave" w:sz="18" w:space="12" w:color="002060"/>
        <w:bottom w:val="threeDEmboss" w:sz="18" w:space="12" w:color="002060"/>
        <w:right w:val="threeDEmboss" w:sz="18" w:space="12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3C" w:rsidRDefault="00F8773C" w:rsidP="00DA7912">
      <w:pPr>
        <w:spacing w:after="0" w:line="240" w:lineRule="auto"/>
      </w:pPr>
      <w:r>
        <w:separator/>
      </w:r>
    </w:p>
  </w:endnote>
  <w:endnote w:type="continuationSeparator" w:id="0">
    <w:p w:rsidR="00F8773C" w:rsidRDefault="00F8773C" w:rsidP="00D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3" w:usb1="500020CA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3C" w:rsidRDefault="00F8773C" w:rsidP="00DA7912">
      <w:pPr>
        <w:spacing w:after="0" w:line="240" w:lineRule="auto"/>
      </w:pPr>
      <w:r>
        <w:separator/>
      </w:r>
    </w:p>
  </w:footnote>
  <w:footnote w:type="continuationSeparator" w:id="0">
    <w:p w:rsidR="00F8773C" w:rsidRDefault="00F8773C" w:rsidP="00DA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8D"/>
      </v:shape>
    </w:pict>
  </w:numPicBullet>
  <w:abstractNum w:abstractNumId="0">
    <w:nsid w:val="000012DB"/>
    <w:multiLevelType w:val="hybridMultilevel"/>
    <w:tmpl w:val="0A20BFA6"/>
    <w:lvl w:ilvl="0" w:tplc="E062B604">
      <w:start w:val="1"/>
      <w:numFmt w:val="bullet"/>
      <w:lvlText w:val="-"/>
      <w:lvlJc w:val="left"/>
    </w:lvl>
    <w:lvl w:ilvl="1" w:tplc="267A9CEA">
      <w:numFmt w:val="decimal"/>
      <w:lvlText w:val=""/>
      <w:lvlJc w:val="left"/>
    </w:lvl>
    <w:lvl w:ilvl="2" w:tplc="28D4B11E">
      <w:numFmt w:val="decimal"/>
      <w:lvlText w:val=""/>
      <w:lvlJc w:val="left"/>
    </w:lvl>
    <w:lvl w:ilvl="3" w:tplc="45D66FF6">
      <w:numFmt w:val="decimal"/>
      <w:lvlText w:val=""/>
      <w:lvlJc w:val="left"/>
    </w:lvl>
    <w:lvl w:ilvl="4" w:tplc="C85019D0">
      <w:numFmt w:val="decimal"/>
      <w:lvlText w:val=""/>
      <w:lvlJc w:val="left"/>
    </w:lvl>
    <w:lvl w:ilvl="5" w:tplc="A3C8C312">
      <w:numFmt w:val="decimal"/>
      <w:lvlText w:val=""/>
      <w:lvlJc w:val="left"/>
    </w:lvl>
    <w:lvl w:ilvl="6" w:tplc="2A545F26">
      <w:numFmt w:val="decimal"/>
      <w:lvlText w:val=""/>
      <w:lvlJc w:val="left"/>
    </w:lvl>
    <w:lvl w:ilvl="7" w:tplc="ACD04C8E">
      <w:numFmt w:val="decimal"/>
      <w:lvlText w:val=""/>
      <w:lvlJc w:val="left"/>
    </w:lvl>
    <w:lvl w:ilvl="8" w:tplc="4964D520">
      <w:numFmt w:val="decimal"/>
      <w:lvlText w:val=""/>
      <w:lvlJc w:val="left"/>
    </w:lvl>
  </w:abstractNum>
  <w:abstractNum w:abstractNumId="1">
    <w:nsid w:val="01F37816"/>
    <w:multiLevelType w:val="hybridMultilevel"/>
    <w:tmpl w:val="7CE86D4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80F63DE"/>
    <w:multiLevelType w:val="hybridMultilevel"/>
    <w:tmpl w:val="4324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D63"/>
    <w:multiLevelType w:val="hybridMultilevel"/>
    <w:tmpl w:val="E53A8C4A"/>
    <w:lvl w:ilvl="0" w:tplc="804EB76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5F6E07"/>
    <w:multiLevelType w:val="multilevel"/>
    <w:tmpl w:val="B81695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C49"/>
    <w:multiLevelType w:val="hybridMultilevel"/>
    <w:tmpl w:val="D67E5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22CD6"/>
    <w:multiLevelType w:val="hybridMultilevel"/>
    <w:tmpl w:val="8C1C8C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637D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1A6"/>
    <w:multiLevelType w:val="hybridMultilevel"/>
    <w:tmpl w:val="4C0E4B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E8489A"/>
    <w:multiLevelType w:val="hybridMultilevel"/>
    <w:tmpl w:val="1A3274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771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87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87922"/>
    <w:multiLevelType w:val="hybridMultilevel"/>
    <w:tmpl w:val="29EEE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0252E4"/>
    <w:multiLevelType w:val="hybridMultilevel"/>
    <w:tmpl w:val="68005334"/>
    <w:lvl w:ilvl="0" w:tplc="2FBA44C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>
    <w:nsid w:val="53F34A74"/>
    <w:multiLevelType w:val="multilevel"/>
    <w:tmpl w:val="D48A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93B39"/>
    <w:multiLevelType w:val="hybridMultilevel"/>
    <w:tmpl w:val="6D6EB3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F97107"/>
    <w:multiLevelType w:val="hybridMultilevel"/>
    <w:tmpl w:val="D51C4F86"/>
    <w:lvl w:ilvl="0" w:tplc="0419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650C41C6"/>
    <w:multiLevelType w:val="hybridMultilevel"/>
    <w:tmpl w:val="0958E47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>
    <w:nsid w:val="69565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736DE"/>
    <w:multiLevelType w:val="hybridMultilevel"/>
    <w:tmpl w:val="597C7D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21E74"/>
    <w:multiLevelType w:val="hybridMultilevel"/>
    <w:tmpl w:val="E4E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18"/>
  </w:num>
  <w:num w:numId="11">
    <w:abstractNumId w:val="10"/>
  </w:num>
  <w:num w:numId="12">
    <w:abstractNumId w:val="11"/>
  </w:num>
  <w:num w:numId="13">
    <w:abstractNumId w:val="14"/>
  </w:num>
  <w:num w:numId="14">
    <w:abstractNumId w:val="20"/>
  </w:num>
  <w:num w:numId="15">
    <w:abstractNumId w:val="2"/>
  </w:num>
  <w:num w:numId="16">
    <w:abstractNumId w:val="6"/>
  </w:num>
  <w:num w:numId="17">
    <w:abstractNumId w:val="19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710"/>
    <w:rsid w:val="00001D87"/>
    <w:rsid w:val="00002682"/>
    <w:rsid w:val="0000479C"/>
    <w:rsid w:val="000062BD"/>
    <w:rsid w:val="00010FC7"/>
    <w:rsid w:val="00013521"/>
    <w:rsid w:val="00015C72"/>
    <w:rsid w:val="00015D6A"/>
    <w:rsid w:val="00017297"/>
    <w:rsid w:val="000230E8"/>
    <w:rsid w:val="00024842"/>
    <w:rsid w:val="000248D5"/>
    <w:rsid w:val="00034D3F"/>
    <w:rsid w:val="000405B0"/>
    <w:rsid w:val="0004184F"/>
    <w:rsid w:val="00044248"/>
    <w:rsid w:val="00046295"/>
    <w:rsid w:val="00046882"/>
    <w:rsid w:val="000515C8"/>
    <w:rsid w:val="00060651"/>
    <w:rsid w:val="00061A66"/>
    <w:rsid w:val="00062866"/>
    <w:rsid w:val="00063308"/>
    <w:rsid w:val="00066916"/>
    <w:rsid w:val="00066D58"/>
    <w:rsid w:val="00067C3C"/>
    <w:rsid w:val="00074882"/>
    <w:rsid w:val="000776E1"/>
    <w:rsid w:val="0008152F"/>
    <w:rsid w:val="00083CC5"/>
    <w:rsid w:val="0008539D"/>
    <w:rsid w:val="00086890"/>
    <w:rsid w:val="00091866"/>
    <w:rsid w:val="000958E9"/>
    <w:rsid w:val="000A60E6"/>
    <w:rsid w:val="000B03C5"/>
    <w:rsid w:val="000B262E"/>
    <w:rsid w:val="000B5522"/>
    <w:rsid w:val="000C499E"/>
    <w:rsid w:val="000E0066"/>
    <w:rsid w:val="000E13DD"/>
    <w:rsid w:val="000F34E6"/>
    <w:rsid w:val="000F61FF"/>
    <w:rsid w:val="00102AFD"/>
    <w:rsid w:val="00106ABB"/>
    <w:rsid w:val="0010777E"/>
    <w:rsid w:val="001177DE"/>
    <w:rsid w:val="0012149B"/>
    <w:rsid w:val="0012336D"/>
    <w:rsid w:val="001367A0"/>
    <w:rsid w:val="00141E1F"/>
    <w:rsid w:val="00143E48"/>
    <w:rsid w:val="001531A6"/>
    <w:rsid w:val="00156F62"/>
    <w:rsid w:val="0016638F"/>
    <w:rsid w:val="001671CD"/>
    <w:rsid w:val="0017024E"/>
    <w:rsid w:val="00170E3E"/>
    <w:rsid w:val="0017364E"/>
    <w:rsid w:val="00174940"/>
    <w:rsid w:val="001750F2"/>
    <w:rsid w:val="0018174E"/>
    <w:rsid w:val="00191355"/>
    <w:rsid w:val="00194A82"/>
    <w:rsid w:val="001975A2"/>
    <w:rsid w:val="001A3706"/>
    <w:rsid w:val="001A7138"/>
    <w:rsid w:val="001A7206"/>
    <w:rsid w:val="001A7809"/>
    <w:rsid w:val="001B077F"/>
    <w:rsid w:val="001C4A3C"/>
    <w:rsid w:val="001C6006"/>
    <w:rsid w:val="001C621B"/>
    <w:rsid w:val="001D0691"/>
    <w:rsid w:val="001D0FFD"/>
    <w:rsid w:val="001D1088"/>
    <w:rsid w:val="001D1A2A"/>
    <w:rsid w:val="001D3C5A"/>
    <w:rsid w:val="001D7155"/>
    <w:rsid w:val="001E0776"/>
    <w:rsid w:val="001E20C0"/>
    <w:rsid w:val="001E3994"/>
    <w:rsid w:val="001F0FE1"/>
    <w:rsid w:val="001F1ED1"/>
    <w:rsid w:val="001F4764"/>
    <w:rsid w:val="001F5752"/>
    <w:rsid w:val="00203965"/>
    <w:rsid w:val="00204048"/>
    <w:rsid w:val="00211217"/>
    <w:rsid w:val="00211B8B"/>
    <w:rsid w:val="00212E49"/>
    <w:rsid w:val="002156BC"/>
    <w:rsid w:val="002161D5"/>
    <w:rsid w:val="002206E5"/>
    <w:rsid w:val="00222FC9"/>
    <w:rsid w:val="00223CFF"/>
    <w:rsid w:val="00226549"/>
    <w:rsid w:val="002329F9"/>
    <w:rsid w:val="00237A91"/>
    <w:rsid w:val="0024392E"/>
    <w:rsid w:val="0024662C"/>
    <w:rsid w:val="0025078D"/>
    <w:rsid w:val="00253C69"/>
    <w:rsid w:val="00255777"/>
    <w:rsid w:val="0026429A"/>
    <w:rsid w:val="002670B9"/>
    <w:rsid w:val="002754C5"/>
    <w:rsid w:val="00286E02"/>
    <w:rsid w:val="0029083B"/>
    <w:rsid w:val="00290DF6"/>
    <w:rsid w:val="002A4094"/>
    <w:rsid w:val="002A4D27"/>
    <w:rsid w:val="002B14A4"/>
    <w:rsid w:val="002B2184"/>
    <w:rsid w:val="002C63AD"/>
    <w:rsid w:val="002D0F17"/>
    <w:rsid w:val="002D20F2"/>
    <w:rsid w:val="002D3255"/>
    <w:rsid w:val="002D3868"/>
    <w:rsid w:val="002D7452"/>
    <w:rsid w:val="002E2653"/>
    <w:rsid w:val="002E3B31"/>
    <w:rsid w:val="002E4C8E"/>
    <w:rsid w:val="002E529C"/>
    <w:rsid w:val="002E7734"/>
    <w:rsid w:val="002F12E8"/>
    <w:rsid w:val="00302692"/>
    <w:rsid w:val="00303271"/>
    <w:rsid w:val="00304EAD"/>
    <w:rsid w:val="00307689"/>
    <w:rsid w:val="00314459"/>
    <w:rsid w:val="00320D9D"/>
    <w:rsid w:val="00322681"/>
    <w:rsid w:val="003229B9"/>
    <w:rsid w:val="003251B0"/>
    <w:rsid w:val="00326F0A"/>
    <w:rsid w:val="00332AD0"/>
    <w:rsid w:val="0033483E"/>
    <w:rsid w:val="003435A5"/>
    <w:rsid w:val="00343DAF"/>
    <w:rsid w:val="003505E1"/>
    <w:rsid w:val="003510DC"/>
    <w:rsid w:val="00351F43"/>
    <w:rsid w:val="00351FE7"/>
    <w:rsid w:val="00352359"/>
    <w:rsid w:val="0035258C"/>
    <w:rsid w:val="00352686"/>
    <w:rsid w:val="00353ECB"/>
    <w:rsid w:val="00365BE1"/>
    <w:rsid w:val="0037210B"/>
    <w:rsid w:val="00380240"/>
    <w:rsid w:val="0038260E"/>
    <w:rsid w:val="003828BC"/>
    <w:rsid w:val="003955F3"/>
    <w:rsid w:val="003A1425"/>
    <w:rsid w:val="003A4B05"/>
    <w:rsid w:val="003A659E"/>
    <w:rsid w:val="003A7903"/>
    <w:rsid w:val="003B0E23"/>
    <w:rsid w:val="003B1684"/>
    <w:rsid w:val="003B64D1"/>
    <w:rsid w:val="003C6BEA"/>
    <w:rsid w:val="003D10B9"/>
    <w:rsid w:val="003D5589"/>
    <w:rsid w:val="003D711F"/>
    <w:rsid w:val="003E0AF8"/>
    <w:rsid w:val="003E7372"/>
    <w:rsid w:val="003F0A35"/>
    <w:rsid w:val="003F3061"/>
    <w:rsid w:val="003F663D"/>
    <w:rsid w:val="003F7805"/>
    <w:rsid w:val="003F7CCA"/>
    <w:rsid w:val="00400779"/>
    <w:rsid w:val="00400F86"/>
    <w:rsid w:val="0040304A"/>
    <w:rsid w:val="00403A7C"/>
    <w:rsid w:val="00407FD3"/>
    <w:rsid w:val="0041086D"/>
    <w:rsid w:val="0041298F"/>
    <w:rsid w:val="00413925"/>
    <w:rsid w:val="00415000"/>
    <w:rsid w:val="004161A7"/>
    <w:rsid w:val="004162A7"/>
    <w:rsid w:val="004168C2"/>
    <w:rsid w:val="00420B00"/>
    <w:rsid w:val="0042188F"/>
    <w:rsid w:val="00446AE4"/>
    <w:rsid w:val="00446FB0"/>
    <w:rsid w:val="00450027"/>
    <w:rsid w:val="00456480"/>
    <w:rsid w:val="0046416B"/>
    <w:rsid w:val="00464D84"/>
    <w:rsid w:val="00464D93"/>
    <w:rsid w:val="00467E69"/>
    <w:rsid w:val="00473769"/>
    <w:rsid w:val="00475A98"/>
    <w:rsid w:val="00485812"/>
    <w:rsid w:val="004A0948"/>
    <w:rsid w:val="004A3DF0"/>
    <w:rsid w:val="004B013C"/>
    <w:rsid w:val="004B24C2"/>
    <w:rsid w:val="004B5C2E"/>
    <w:rsid w:val="004B5FC4"/>
    <w:rsid w:val="004C3F00"/>
    <w:rsid w:val="004D0B47"/>
    <w:rsid w:val="004D38BB"/>
    <w:rsid w:val="004F10C1"/>
    <w:rsid w:val="004F3BA0"/>
    <w:rsid w:val="004F6A8F"/>
    <w:rsid w:val="005026BA"/>
    <w:rsid w:val="00505DF7"/>
    <w:rsid w:val="0051210E"/>
    <w:rsid w:val="0051270B"/>
    <w:rsid w:val="00512992"/>
    <w:rsid w:val="005172B5"/>
    <w:rsid w:val="00520029"/>
    <w:rsid w:val="00521AFD"/>
    <w:rsid w:val="00522943"/>
    <w:rsid w:val="005231E5"/>
    <w:rsid w:val="00526A8E"/>
    <w:rsid w:val="00533390"/>
    <w:rsid w:val="005366DC"/>
    <w:rsid w:val="00537774"/>
    <w:rsid w:val="00541F73"/>
    <w:rsid w:val="005443B2"/>
    <w:rsid w:val="0054462B"/>
    <w:rsid w:val="0054635D"/>
    <w:rsid w:val="00551332"/>
    <w:rsid w:val="0055246E"/>
    <w:rsid w:val="00556439"/>
    <w:rsid w:val="005601AE"/>
    <w:rsid w:val="00561342"/>
    <w:rsid w:val="0056340D"/>
    <w:rsid w:val="00566CF7"/>
    <w:rsid w:val="00570F5A"/>
    <w:rsid w:val="00576668"/>
    <w:rsid w:val="00576E37"/>
    <w:rsid w:val="00582B83"/>
    <w:rsid w:val="00583D57"/>
    <w:rsid w:val="00584296"/>
    <w:rsid w:val="005933A6"/>
    <w:rsid w:val="00595831"/>
    <w:rsid w:val="00597972"/>
    <w:rsid w:val="005A0BFC"/>
    <w:rsid w:val="005A1D53"/>
    <w:rsid w:val="005A4D6F"/>
    <w:rsid w:val="005B0E8A"/>
    <w:rsid w:val="005B1AA6"/>
    <w:rsid w:val="005B21E2"/>
    <w:rsid w:val="005B7402"/>
    <w:rsid w:val="005C502B"/>
    <w:rsid w:val="005C636D"/>
    <w:rsid w:val="005C65F0"/>
    <w:rsid w:val="005D03BC"/>
    <w:rsid w:val="005D5D7C"/>
    <w:rsid w:val="005E0274"/>
    <w:rsid w:val="005E35D3"/>
    <w:rsid w:val="005E5B02"/>
    <w:rsid w:val="005E6D31"/>
    <w:rsid w:val="005E7873"/>
    <w:rsid w:val="005F1015"/>
    <w:rsid w:val="005F265A"/>
    <w:rsid w:val="005F40A1"/>
    <w:rsid w:val="005F4ABB"/>
    <w:rsid w:val="005F7D70"/>
    <w:rsid w:val="00601557"/>
    <w:rsid w:val="006035EC"/>
    <w:rsid w:val="00604BB8"/>
    <w:rsid w:val="00605EF1"/>
    <w:rsid w:val="006073C9"/>
    <w:rsid w:val="006105BE"/>
    <w:rsid w:val="006137C2"/>
    <w:rsid w:val="006138DD"/>
    <w:rsid w:val="00614C49"/>
    <w:rsid w:val="0062146A"/>
    <w:rsid w:val="006219AE"/>
    <w:rsid w:val="006245C4"/>
    <w:rsid w:val="0062472C"/>
    <w:rsid w:val="00631775"/>
    <w:rsid w:val="006333B2"/>
    <w:rsid w:val="0063567E"/>
    <w:rsid w:val="00644828"/>
    <w:rsid w:val="00646A32"/>
    <w:rsid w:val="00650514"/>
    <w:rsid w:val="0066461D"/>
    <w:rsid w:val="00667365"/>
    <w:rsid w:val="00667804"/>
    <w:rsid w:val="00670E6F"/>
    <w:rsid w:val="00677A21"/>
    <w:rsid w:val="00680A74"/>
    <w:rsid w:val="00680E9F"/>
    <w:rsid w:val="00685F3C"/>
    <w:rsid w:val="0069454C"/>
    <w:rsid w:val="006A287F"/>
    <w:rsid w:val="006A289B"/>
    <w:rsid w:val="006A534F"/>
    <w:rsid w:val="006A62E2"/>
    <w:rsid w:val="006A71B0"/>
    <w:rsid w:val="006B13BD"/>
    <w:rsid w:val="006B22CB"/>
    <w:rsid w:val="006B61E2"/>
    <w:rsid w:val="006B7562"/>
    <w:rsid w:val="006C2E4B"/>
    <w:rsid w:val="006D0FB1"/>
    <w:rsid w:val="006E2737"/>
    <w:rsid w:val="006E4CE2"/>
    <w:rsid w:val="006E5EB0"/>
    <w:rsid w:val="006F35F3"/>
    <w:rsid w:val="006F4374"/>
    <w:rsid w:val="006F6205"/>
    <w:rsid w:val="006F7AF1"/>
    <w:rsid w:val="006F7B8D"/>
    <w:rsid w:val="006F7E03"/>
    <w:rsid w:val="007050D2"/>
    <w:rsid w:val="0071293D"/>
    <w:rsid w:val="00714C5D"/>
    <w:rsid w:val="00715679"/>
    <w:rsid w:val="00717A5D"/>
    <w:rsid w:val="007232AE"/>
    <w:rsid w:val="00724F3C"/>
    <w:rsid w:val="00725377"/>
    <w:rsid w:val="00726431"/>
    <w:rsid w:val="0072726C"/>
    <w:rsid w:val="00731365"/>
    <w:rsid w:val="0073593C"/>
    <w:rsid w:val="007418EC"/>
    <w:rsid w:val="00746789"/>
    <w:rsid w:val="00746D26"/>
    <w:rsid w:val="0076061B"/>
    <w:rsid w:val="00762AAA"/>
    <w:rsid w:val="00763985"/>
    <w:rsid w:val="00764979"/>
    <w:rsid w:val="00775F3C"/>
    <w:rsid w:val="007767D8"/>
    <w:rsid w:val="007845D2"/>
    <w:rsid w:val="00785006"/>
    <w:rsid w:val="00794BBC"/>
    <w:rsid w:val="007A1EE0"/>
    <w:rsid w:val="007A279D"/>
    <w:rsid w:val="007A365C"/>
    <w:rsid w:val="007A4DFD"/>
    <w:rsid w:val="007A79D0"/>
    <w:rsid w:val="007B450E"/>
    <w:rsid w:val="007B7F05"/>
    <w:rsid w:val="007C53C6"/>
    <w:rsid w:val="007C5600"/>
    <w:rsid w:val="007D09CF"/>
    <w:rsid w:val="007D1AD5"/>
    <w:rsid w:val="007D1F51"/>
    <w:rsid w:val="007E182E"/>
    <w:rsid w:val="007E234E"/>
    <w:rsid w:val="007E31FE"/>
    <w:rsid w:val="007F2C9A"/>
    <w:rsid w:val="007F56ED"/>
    <w:rsid w:val="00801A11"/>
    <w:rsid w:val="00812E18"/>
    <w:rsid w:val="00813C8F"/>
    <w:rsid w:val="00813D21"/>
    <w:rsid w:val="00813D87"/>
    <w:rsid w:val="00816153"/>
    <w:rsid w:val="00816162"/>
    <w:rsid w:val="00820E80"/>
    <w:rsid w:val="008253A1"/>
    <w:rsid w:val="00830EBE"/>
    <w:rsid w:val="00836611"/>
    <w:rsid w:val="008463A8"/>
    <w:rsid w:val="0085363F"/>
    <w:rsid w:val="00861765"/>
    <w:rsid w:val="0086197E"/>
    <w:rsid w:val="008706F9"/>
    <w:rsid w:val="0087538C"/>
    <w:rsid w:val="008753E7"/>
    <w:rsid w:val="00880690"/>
    <w:rsid w:val="00884158"/>
    <w:rsid w:val="0088550D"/>
    <w:rsid w:val="00885D3D"/>
    <w:rsid w:val="0089107F"/>
    <w:rsid w:val="008B01F3"/>
    <w:rsid w:val="008B1542"/>
    <w:rsid w:val="008B2D3E"/>
    <w:rsid w:val="008B5AEE"/>
    <w:rsid w:val="008C0393"/>
    <w:rsid w:val="008C5932"/>
    <w:rsid w:val="008C662F"/>
    <w:rsid w:val="008C6C33"/>
    <w:rsid w:val="008D04F3"/>
    <w:rsid w:val="008D1F5D"/>
    <w:rsid w:val="008D3FD8"/>
    <w:rsid w:val="008D453F"/>
    <w:rsid w:val="008E07C7"/>
    <w:rsid w:val="008F0C80"/>
    <w:rsid w:val="008F798A"/>
    <w:rsid w:val="009001B3"/>
    <w:rsid w:val="00900DA1"/>
    <w:rsid w:val="00901A7B"/>
    <w:rsid w:val="00901E92"/>
    <w:rsid w:val="00912101"/>
    <w:rsid w:val="0091305B"/>
    <w:rsid w:val="00913B17"/>
    <w:rsid w:val="00926B99"/>
    <w:rsid w:val="0093110B"/>
    <w:rsid w:val="00933BF3"/>
    <w:rsid w:val="009419A1"/>
    <w:rsid w:val="0095467F"/>
    <w:rsid w:val="0095595A"/>
    <w:rsid w:val="00962CD0"/>
    <w:rsid w:val="0096366D"/>
    <w:rsid w:val="0096471C"/>
    <w:rsid w:val="00965050"/>
    <w:rsid w:val="009713A8"/>
    <w:rsid w:val="00971A74"/>
    <w:rsid w:val="00972419"/>
    <w:rsid w:val="00973FC5"/>
    <w:rsid w:val="00974851"/>
    <w:rsid w:val="0097533A"/>
    <w:rsid w:val="00975428"/>
    <w:rsid w:val="00975745"/>
    <w:rsid w:val="00975B52"/>
    <w:rsid w:val="00985932"/>
    <w:rsid w:val="00990588"/>
    <w:rsid w:val="00993CAD"/>
    <w:rsid w:val="009A690B"/>
    <w:rsid w:val="009B5D78"/>
    <w:rsid w:val="009C0F3E"/>
    <w:rsid w:val="009C1965"/>
    <w:rsid w:val="009C3C4B"/>
    <w:rsid w:val="009D1CCF"/>
    <w:rsid w:val="009D1D70"/>
    <w:rsid w:val="009E06D4"/>
    <w:rsid w:val="009E237A"/>
    <w:rsid w:val="009F37FC"/>
    <w:rsid w:val="009F4220"/>
    <w:rsid w:val="009F72F6"/>
    <w:rsid w:val="00A001AD"/>
    <w:rsid w:val="00A00A9E"/>
    <w:rsid w:val="00A13543"/>
    <w:rsid w:val="00A22FA4"/>
    <w:rsid w:val="00A34225"/>
    <w:rsid w:val="00A40465"/>
    <w:rsid w:val="00A41066"/>
    <w:rsid w:val="00A50869"/>
    <w:rsid w:val="00A612C6"/>
    <w:rsid w:val="00A66105"/>
    <w:rsid w:val="00A66ED2"/>
    <w:rsid w:val="00A70049"/>
    <w:rsid w:val="00A70451"/>
    <w:rsid w:val="00A73025"/>
    <w:rsid w:val="00A760C2"/>
    <w:rsid w:val="00A843D8"/>
    <w:rsid w:val="00A86EB1"/>
    <w:rsid w:val="00A87C3F"/>
    <w:rsid w:val="00A912DF"/>
    <w:rsid w:val="00A95C3E"/>
    <w:rsid w:val="00A96F53"/>
    <w:rsid w:val="00AA0D08"/>
    <w:rsid w:val="00AA1DED"/>
    <w:rsid w:val="00AA2E8F"/>
    <w:rsid w:val="00AA35BB"/>
    <w:rsid w:val="00AA7C44"/>
    <w:rsid w:val="00AB5093"/>
    <w:rsid w:val="00AB7AA6"/>
    <w:rsid w:val="00AC31AA"/>
    <w:rsid w:val="00AD7230"/>
    <w:rsid w:val="00AD7CF8"/>
    <w:rsid w:val="00AE57EE"/>
    <w:rsid w:val="00AF16A2"/>
    <w:rsid w:val="00AF3B24"/>
    <w:rsid w:val="00B013D3"/>
    <w:rsid w:val="00B024A4"/>
    <w:rsid w:val="00B06A99"/>
    <w:rsid w:val="00B071FF"/>
    <w:rsid w:val="00B07595"/>
    <w:rsid w:val="00B13492"/>
    <w:rsid w:val="00B20AA3"/>
    <w:rsid w:val="00B26D58"/>
    <w:rsid w:val="00B26DF9"/>
    <w:rsid w:val="00B34A5A"/>
    <w:rsid w:val="00B34CA9"/>
    <w:rsid w:val="00B436E6"/>
    <w:rsid w:val="00B44158"/>
    <w:rsid w:val="00B55805"/>
    <w:rsid w:val="00B56064"/>
    <w:rsid w:val="00B56B90"/>
    <w:rsid w:val="00B60FDD"/>
    <w:rsid w:val="00B613F6"/>
    <w:rsid w:val="00B63F6C"/>
    <w:rsid w:val="00B66999"/>
    <w:rsid w:val="00B678BA"/>
    <w:rsid w:val="00B76E09"/>
    <w:rsid w:val="00B82480"/>
    <w:rsid w:val="00B83F1D"/>
    <w:rsid w:val="00B86327"/>
    <w:rsid w:val="00B92BB7"/>
    <w:rsid w:val="00B92C55"/>
    <w:rsid w:val="00B94F97"/>
    <w:rsid w:val="00B97B1E"/>
    <w:rsid w:val="00BB1D2B"/>
    <w:rsid w:val="00BB2849"/>
    <w:rsid w:val="00BC4C8E"/>
    <w:rsid w:val="00BC53B3"/>
    <w:rsid w:val="00BC7718"/>
    <w:rsid w:val="00BD0C41"/>
    <w:rsid w:val="00BD10D3"/>
    <w:rsid w:val="00BD38EB"/>
    <w:rsid w:val="00BD7965"/>
    <w:rsid w:val="00BE0542"/>
    <w:rsid w:val="00BE12A5"/>
    <w:rsid w:val="00BE7707"/>
    <w:rsid w:val="00BF3A0E"/>
    <w:rsid w:val="00BF54D7"/>
    <w:rsid w:val="00BF6722"/>
    <w:rsid w:val="00C00C11"/>
    <w:rsid w:val="00C0366D"/>
    <w:rsid w:val="00C0396A"/>
    <w:rsid w:val="00C047FF"/>
    <w:rsid w:val="00C0657F"/>
    <w:rsid w:val="00C13B08"/>
    <w:rsid w:val="00C148A6"/>
    <w:rsid w:val="00C15944"/>
    <w:rsid w:val="00C212B3"/>
    <w:rsid w:val="00C21A13"/>
    <w:rsid w:val="00C248FD"/>
    <w:rsid w:val="00C324FF"/>
    <w:rsid w:val="00C37066"/>
    <w:rsid w:val="00C415E2"/>
    <w:rsid w:val="00C455C3"/>
    <w:rsid w:val="00C50CB7"/>
    <w:rsid w:val="00C50F73"/>
    <w:rsid w:val="00C511CE"/>
    <w:rsid w:val="00C6089A"/>
    <w:rsid w:val="00C60B5E"/>
    <w:rsid w:val="00C62412"/>
    <w:rsid w:val="00C70923"/>
    <w:rsid w:val="00C70D99"/>
    <w:rsid w:val="00C87D86"/>
    <w:rsid w:val="00C90FE6"/>
    <w:rsid w:val="00C9731A"/>
    <w:rsid w:val="00CA172C"/>
    <w:rsid w:val="00CA4CF2"/>
    <w:rsid w:val="00CA59BF"/>
    <w:rsid w:val="00CA5ABE"/>
    <w:rsid w:val="00CB0E1A"/>
    <w:rsid w:val="00CB413E"/>
    <w:rsid w:val="00CC09BC"/>
    <w:rsid w:val="00CC0F36"/>
    <w:rsid w:val="00CC1100"/>
    <w:rsid w:val="00CC177F"/>
    <w:rsid w:val="00CC22BA"/>
    <w:rsid w:val="00CC2754"/>
    <w:rsid w:val="00CC3D0D"/>
    <w:rsid w:val="00CD1600"/>
    <w:rsid w:val="00CD1AAA"/>
    <w:rsid w:val="00CD2B56"/>
    <w:rsid w:val="00CD5954"/>
    <w:rsid w:val="00CE4FAF"/>
    <w:rsid w:val="00CE6E4B"/>
    <w:rsid w:val="00CF544D"/>
    <w:rsid w:val="00CF547C"/>
    <w:rsid w:val="00D02F5E"/>
    <w:rsid w:val="00D034C6"/>
    <w:rsid w:val="00D034C9"/>
    <w:rsid w:val="00D07890"/>
    <w:rsid w:val="00D14C94"/>
    <w:rsid w:val="00D14E9B"/>
    <w:rsid w:val="00D16BE7"/>
    <w:rsid w:val="00D20105"/>
    <w:rsid w:val="00D22A2E"/>
    <w:rsid w:val="00D22DFA"/>
    <w:rsid w:val="00D2647E"/>
    <w:rsid w:val="00D27DD9"/>
    <w:rsid w:val="00D31CBC"/>
    <w:rsid w:val="00D32ABF"/>
    <w:rsid w:val="00D35A04"/>
    <w:rsid w:val="00D4206E"/>
    <w:rsid w:val="00D440F0"/>
    <w:rsid w:val="00D523FA"/>
    <w:rsid w:val="00D52889"/>
    <w:rsid w:val="00D530E7"/>
    <w:rsid w:val="00D550E5"/>
    <w:rsid w:val="00D555DA"/>
    <w:rsid w:val="00D563DA"/>
    <w:rsid w:val="00D70D4E"/>
    <w:rsid w:val="00D71B4C"/>
    <w:rsid w:val="00D74170"/>
    <w:rsid w:val="00D75629"/>
    <w:rsid w:val="00D8094C"/>
    <w:rsid w:val="00D82ECA"/>
    <w:rsid w:val="00D836D0"/>
    <w:rsid w:val="00D83ABD"/>
    <w:rsid w:val="00D93BC7"/>
    <w:rsid w:val="00DA00A5"/>
    <w:rsid w:val="00DA106D"/>
    <w:rsid w:val="00DA2641"/>
    <w:rsid w:val="00DA508E"/>
    <w:rsid w:val="00DA5630"/>
    <w:rsid w:val="00DA7912"/>
    <w:rsid w:val="00DB19EA"/>
    <w:rsid w:val="00DB1AE0"/>
    <w:rsid w:val="00DB4C5B"/>
    <w:rsid w:val="00DB617D"/>
    <w:rsid w:val="00DB61A3"/>
    <w:rsid w:val="00DB61FB"/>
    <w:rsid w:val="00DB6430"/>
    <w:rsid w:val="00DC62EA"/>
    <w:rsid w:val="00DC75CA"/>
    <w:rsid w:val="00DD11F0"/>
    <w:rsid w:val="00DD2F64"/>
    <w:rsid w:val="00DD580B"/>
    <w:rsid w:val="00DE24E4"/>
    <w:rsid w:val="00DE37C6"/>
    <w:rsid w:val="00DE60AB"/>
    <w:rsid w:val="00DF0587"/>
    <w:rsid w:val="00DF4AD8"/>
    <w:rsid w:val="00E0249E"/>
    <w:rsid w:val="00E04859"/>
    <w:rsid w:val="00E215BF"/>
    <w:rsid w:val="00E23747"/>
    <w:rsid w:val="00E268AC"/>
    <w:rsid w:val="00E3268D"/>
    <w:rsid w:val="00E3308C"/>
    <w:rsid w:val="00E333FF"/>
    <w:rsid w:val="00E34FAB"/>
    <w:rsid w:val="00E353D7"/>
    <w:rsid w:val="00E36EAC"/>
    <w:rsid w:val="00E412C9"/>
    <w:rsid w:val="00E50DB7"/>
    <w:rsid w:val="00E53D72"/>
    <w:rsid w:val="00E53DD3"/>
    <w:rsid w:val="00E5707D"/>
    <w:rsid w:val="00E57AB0"/>
    <w:rsid w:val="00E62572"/>
    <w:rsid w:val="00E642FE"/>
    <w:rsid w:val="00E64EDC"/>
    <w:rsid w:val="00E6594A"/>
    <w:rsid w:val="00E72D55"/>
    <w:rsid w:val="00E73D32"/>
    <w:rsid w:val="00E749B6"/>
    <w:rsid w:val="00E74AF5"/>
    <w:rsid w:val="00E823AC"/>
    <w:rsid w:val="00E9112C"/>
    <w:rsid w:val="00E97739"/>
    <w:rsid w:val="00EA538A"/>
    <w:rsid w:val="00EA5F49"/>
    <w:rsid w:val="00EA6EF3"/>
    <w:rsid w:val="00EA735C"/>
    <w:rsid w:val="00EB2434"/>
    <w:rsid w:val="00EB542F"/>
    <w:rsid w:val="00EB6771"/>
    <w:rsid w:val="00EC2929"/>
    <w:rsid w:val="00EC2AD2"/>
    <w:rsid w:val="00EC2FE3"/>
    <w:rsid w:val="00ED6710"/>
    <w:rsid w:val="00EE5591"/>
    <w:rsid w:val="00EF2F3D"/>
    <w:rsid w:val="00EF359B"/>
    <w:rsid w:val="00EF5E5F"/>
    <w:rsid w:val="00F028A3"/>
    <w:rsid w:val="00F028C4"/>
    <w:rsid w:val="00F124D4"/>
    <w:rsid w:val="00F126B4"/>
    <w:rsid w:val="00F1410C"/>
    <w:rsid w:val="00F1429D"/>
    <w:rsid w:val="00F15163"/>
    <w:rsid w:val="00F2110E"/>
    <w:rsid w:val="00F2307D"/>
    <w:rsid w:val="00F23C17"/>
    <w:rsid w:val="00F323B8"/>
    <w:rsid w:val="00F4095C"/>
    <w:rsid w:val="00F47A58"/>
    <w:rsid w:val="00F54E59"/>
    <w:rsid w:val="00F551EE"/>
    <w:rsid w:val="00F6383F"/>
    <w:rsid w:val="00F72099"/>
    <w:rsid w:val="00F77D1D"/>
    <w:rsid w:val="00F81CB3"/>
    <w:rsid w:val="00F8318D"/>
    <w:rsid w:val="00F83D15"/>
    <w:rsid w:val="00F83F5E"/>
    <w:rsid w:val="00F8773C"/>
    <w:rsid w:val="00F92AD7"/>
    <w:rsid w:val="00FA1D35"/>
    <w:rsid w:val="00FA7686"/>
    <w:rsid w:val="00FA78AE"/>
    <w:rsid w:val="00FB6011"/>
    <w:rsid w:val="00FC00C7"/>
    <w:rsid w:val="00FC23A3"/>
    <w:rsid w:val="00FC46F5"/>
    <w:rsid w:val="00FD19CF"/>
    <w:rsid w:val="00FD2529"/>
    <w:rsid w:val="00FD2B0D"/>
    <w:rsid w:val="00FD36E9"/>
    <w:rsid w:val="00FE1975"/>
    <w:rsid w:val="00FE39F2"/>
    <w:rsid w:val="00FE62C5"/>
    <w:rsid w:val="00FF00AE"/>
    <w:rsid w:val="00FF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91"/>
  </w:style>
  <w:style w:type="paragraph" w:styleId="1">
    <w:name w:val="heading 1"/>
    <w:basedOn w:val="a"/>
    <w:next w:val="a"/>
    <w:link w:val="10"/>
    <w:uiPriority w:val="9"/>
    <w:qFormat/>
    <w:rsid w:val="002D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53C69"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710"/>
    <w:pPr>
      <w:ind w:left="720"/>
      <w:contextualSpacing/>
    </w:pPr>
  </w:style>
  <w:style w:type="paragraph" w:styleId="a5">
    <w:name w:val="No Spacing"/>
    <w:link w:val="a6"/>
    <w:uiPriority w:val="1"/>
    <w:qFormat/>
    <w:rsid w:val="00DB61FB"/>
    <w:pPr>
      <w:spacing w:after="0" w:line="240" w:lineRule="auto"/>
    </w:pPr>
  </w:style>
  <w:style w:type="table" w:styleId="a7">
    <w:name w:val="Table Grid"/>
    <w:basedOn w:val="a1"/>
    <w:uiPriority w:val="39"/>
    <w:rsid w:val="007D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C4C8E"/>
  </w:style>
  <w:style w:type="character" w:customStyle="1" w:styleId="10">
    <w:name w:val="Заголовок 1 Знак"/>
    <w:basedOn w:val="a0"/>
    <w:link w:val="1"/>
    <w:uiPriority w:val="9"/>
    <w:rsid w:val="002D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975B52"/>
  </w:style>
  <w:style w:type="paragraph" w:styleId="a8">
    <w:name w:val="Title"/>
    <w:basedOn w:val="a"/>
    <w:link w:val="a9"/>
    <w:qFormat/>
    <w:rsid w:val="0097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Название Знак"/>
    <w:basedOn w:val="a0"/>
    <w:link w:val="a8"/>
    <w:rsid w:val="00975B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975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7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12"/>
  </w:style>
  <w:style w:type="paragraph" w:styleId="ac">
    <w:name w:val="footer"/>
    <w:basedOn w:val="a"/>
    <w:link w:val="ad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12"/>
  </w:style>
  <w:style w:type="paragraph" w:customStyle="1" w:styleId="ConsPlusNormal">
    <w:name w:val="ConsPlusNormal"/>
    <w:rsid w:val="00DA7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D7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53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31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D93BC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93BC7"/>
  </w:style>
  <w:style w:type="numbering" w:customStyle="1" w:styleId="12">
    <w:name w:val="Нет списка1"/>
    <w:next w:val="a2"/>
    <w:uiPriority w:val="99"/>
    <w:semiHidden/>
    <w:unhideWhenUsed/>
    <w:rsid w:val="00962CD0"/>
  </w:style>
  <w:style w:type="table" w:customStyle="1" w:styleId="21">
    <w:name w:val="Сетка таблицы2"/>
    <w:basedOn w:val="a1"/>
    <w:next w:val="a7"/>
    <w:uiPriority w:val="39"/>
    <w:rsid w:val="00962CD0"/>
    <w:pPr>
      <w:spacing w:after="0" w:line="240" w:lineRule="auto"/>
      <w:ind w:left="187"/>
      <w:jc w:val="both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unhideWhenUsed/>
    <w:rsid w:val="00962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6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62CD0"/>
    <w:rPr>
      <w:rFonts w:ascii="Times New Roman" w:hAnsi="Times New Roman" w:cs="Times New Roman" w:hint="default"/>
      <w:sz w:val="26"/>
      <w:szCs w:val="26"/>
    </w:rPr>
  </w:style>
  <w:style w:type="table" w:customStyle="1" w:styleId="110">
    <w:name w:val="Сетка таблицы11"/>
    <w:basedOn w:val="a1"/>
    <w:next w:val="a7"/>
    <w:uiPriority w:val="59"/>
    <w:rsid w:val="00962C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962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locked/>
    <w:rsid w:val="00962C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62CD0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6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a0"/>
    <w:rsid w:val="00962CD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a0"/>
    <w:rsid w:val="00962C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3">
    <w:name w:val="Сетка таблицы3"/>
    <w:basedOn w:val="a1"/>
    <w:next w:val="a7"/>
    <w:uiPriority w:val="59"/>
    <w:rsid w:val="00962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962CD0"/>
    <w:rPr>
      <w:color w:val="0000FF" w:themeColor="hyperlink"/>
      <w:u w:val="single"/>
    </w:rPr>
  </w:style>
  <w:style w:type="character" w:customStyle="1" w:styleId="1255">
    <w:name w:val="Основной текст (12)55"/>
    <w:rsid w:val="001D0691"/>
    <w:rPr>
      <w:rFonts w:ascii="Times New Roman" w:hAnsi="Times New Roman" w:cs="Times New Roman"/>
      <w:spacing w:val="0"/>
      <w:sz w:val="19"/>
      <w:szCs w:val="19"/>
      <w:lang w:bidi="ar-SA"/>
    </w:rPr>
  </w:style>
  <w:style w:type="table" w:customStyle="1" w:styleId="120">
    <w:name w:val="Сетка таблицы12"/>
    <w:basedOn w:val="a1"/>
    <w:next w:val="a7"/>
    <w:uiPriority w:val="59"/>
    <w:rsid w:val="004F1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C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next w:val="a"/>
    <w:uiPriority w:val="99"/>
    <w:rsid w:val="007050D2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7066;fld=134;dst=10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6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8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6A60-4CAB-4EAA-9582-858152A4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11082</Words>
  <Characters>63168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74102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Admin</cp:lastModifiedBy>
  <cp:revision>2</cp:revision>
  <cp:lastPrinted>2023-09-18T14:12:00Z</cp:lastPrinted>
  <dcterms:created xsi:type="dcterms:W3CDTF">2024-04-18T20:00:00Z</dcterms:created>
  <dcterms:modified xsi:type="dcterms:W3CDTF">2024-04-18T20:00:00Z</dcterms:modified>
</cp:coreProperties>
</file>